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Ind w:w="108" w:type="dxa"/>
        <w:tblLook w:val="04A0" w:firstRow="1" w:lastRow="0" w:firstColumn="1" w:lastColumn="0" w:noHBand="0" w:noVBand="1"/>
      </w:tblPr>
      <w:tblGrid>
        <w:gridCol w:w="15588"/>
      </w:tblGrid>
      <w:tr w:rsidR="00C270E8" w:rsidRPr="00106EF7" w14:paraId="3AF5B718" w14:textId="77777777" w:rsidTr="000764F7">
        <w:tc>
          <w:tcPr>
            <w:tcW w:w="15588" w:type="dxa"/>
          </w:tcPr>
          <w:p w14:paraId="4AFBDA62" w14:textId="77777777" w:rsidR="00C270E8" w:rsidRPr="00106EF7" w:rsidRDefault="00C270E8" w:rsidP="00C270E8">
            <w:pPr>
              <w:spacing w:line="0" w:lineRule="atLeast"/>
              <w:jc w:val="center"/>
              <w:rPr>
                <w:sz w:val="24"/>
              </w:rPr>
            </w:pPr>
            <w:r w:rsidRPr="00106EF7">
              <w:rPr>
                <w:rFonts w:hint="eastAsia"/>
                <w:sz w:val="24"/>
              </w:rPr>
              <w:t>小規模多機能型居宅介護「サービス評価」　総括表</w:t>
            </w:r>
          </w:p>
        </w:tc>
      </w:tr>
    </w:tbl>
    <w:p w14:paraId="7F7DF738" w14:textId="77777777" w:rsidR="00C270E8" w:rsidRPr="00106EF7" w:rsidRDefault="00C270E8" w:rsidP="00C270E8">
      <w:pPr>
        <w:spacing w:line="0" w:lineRule="atLeast"/>
        <w:rPr>
          <w:sz w:val="12"/>
        </w:rPr>
      </w:pPr>
    </w:p>
    <w:tbl>
      <w:tblPr>
        <w:tblStyle w:val="a3"/>
        <w:tblW w:w="15692" w:type="dxa"/>
        <w:tblInd w:w="108" w:type="dxa"/>
        <w:tblLook w:val="04A0" w:firstRow="1" w:lastRow="0" w:firstColumn="1" w:lastColumn="0" w:noHBand="0" w:noVBand="1"/>
      </w:tblPr>
      <w:tblGrid>
        <w:gridCol w:w="1134"/>
        <w:gridCol w:w="2267"/>
        <w:gridCol w:w="851"/>
        <w:gridCol w:w="1702"/>
        <w:gridCol w:w="283"/>
        <w:gridCol w:w="1134"/>
        <w:gridCol w:w="8321"/>
      </w:tblGrid>
      <w:tr w:rsidR="00D23595" w:rsidRPr="00106EF7" w14:paraId="6035BC68" w14:textId="77777777" w:rsidTr="00D23595">
        <w:trPr>
          <w:trHeight w:val="564"/>
        </w:trPr>
        <w:tc>
          <w:tcPr>
            <w:tcW w:w="1134" w:type="dxa"/>
            <w:tcBorders>
              <w:bottom w:val="single" w:sz="4" w:space="0" w:color="auto"/>
            </w:tcBorders>
            <w:vAlign w:val="center"/>
          </w:tcPr>
          <w:p w14:paraId="1E8227F1" w14:textId="77777777" w:rsidR="00D23595" w:rsidRPr="00106EF7" w:rsidRDefault="00D23595" w:rsidP="00D23595">
            <w:pPr>
              <w:spacing w:line="0" w:lineRule="atLeast"/>
              <w:jc w:val="center"/>
            </w:pPr>
            <w:r w:rsidRPr="00106EF7">
              <w:rPr>
                <w:rFonts w:hint="eastAsia"/>
              </w:rPr>
              <w:t>法人名</w:t>
            </w:r>
          </w:p>
        </w:tc>
        <w:tc>
          <w:tcPr>
            <w:tcW w:w="2267" w:type="dxa"/>
            <w:tcBorders>
              <w:bottom w:val="single" w:sz="4" w:space="0" w:color="auto"/>
            </w:tcBorders>
            <w:vAlign w:val="center"/>
          </w:tcPr>
          <w:p w14:paraId="02430120" w14:textId="77777777" w:rsidR="00D23595" w:rsidRPr="00106EF7" w:rsidRDefault="00D23595" w:rsidP="00D23595">
            <w:pPr>
              <w:spacing w:line="0" w:lineRule="atLeast"/>
              <w:jc w:val="center"/>
            </w:pPr>
            <w:r>
              <w:rPr>
                <w:rFonts w:hint="eastAsia"/>
              </w:rPr>
              <w:t>有限会社フルライフ</w:t>
            </w:r>
          </w:p>
        </w:tc>
        <w:tc>
          <w:tcPr>
            <w:tcW w:w="851" w:type="dxa"/>
            <w:tcBorders>
              <w:bottom w:val="single" w:sz="4" w:space="0" w:color="auto"/>
            </w:tcBorders>
            <w:vAlign w:val="center"/>
          </w:tcPr>
          <w:p w14:paraId="5F8EE16B" w14:textId="77777777" w:rsidR="00D23595" w:rsidRPr="00106EF7" w:rsidRDefault="00D23595" w:rsidP="00D23595">
            <w:pPr>
              <w:spacing w:line="0" w:lineRule="atLeast"/>
              <w:jc w:val="center"/>
            </w:pPr>
            <w:r w:rsidRPr="00106EF7">
              <w:rPr>
                <w:rFonts w:hint="eastAsia"/>
              </w:rPr>
              <w:t>代表者</w:t>
            </w:r>
          </w:p>
        </w:tc>
        <w:tc>
          <w:tcPr>
            <w:tcW w:w="1702" w:type="dxa"/>
            <w:tcBorders>
              <w:bottom w:val="single" w:sz="4" w:space="0" w:color="auto"/>
            </w:tcBorders>
            <w:vAlign w:val="center"/>
          </w:tcPr>
          <w:p w14:paraId="076AB9F1" w14:textId="77777777" w:rsidR="00D23595" w:rsidRPr="00106EF7" w:rsidRDefault="00D23595" w:rsidP="00481589">
            <w:pPr>
              <w:spacing w:line="0" w:lineRule="atLeast"/>
              <w:ind w:firstLineChars="100" w:firstLine="210"/>
            </w:pPr>
            <w:r>
              <w:rPr>
                <w:rFonts w:hint="eastAsia"/>
              </w:rPr>
              <w:t xml:space="preserve">関口　尚登　　　　　　　　　　</w:t>
            </w:r>
          </w:p>
        </w:tc>
        <w:tc>
          <w:tcPr>
            <w:tcW w:w="283" w:type="dxa"/>
            <w:vMerge w:val="restart"/>
            <w:tcBorders>
              <w:top w:val="nil"/>
              <w:bottom w:val="single" w:sz="4" w:space="0" w:color="auto"/>
            </w:tcBorders>
            <w:vAlign w:val="center"/>
          </w:tcPr>
          <w:p w14:paraId="246C0488" w14:textId="77777777" w:rsidR="00D23595" w:rsidRPr="00106EF7" w:rsidRDefault="00D23595" w:rsidP="00D23595">
            <w:pPr>
              <w:spacing w:line="0" w:lineRule="atLeast"/>
              <w:jc w:val="center"/>
            </w:pPr>
          </w:p>
        </w:tc>
        <w:tc>
          <w:tcPr>
            <w:tcW w:w="1134" w:type="dxa"/>
            <w:vMerge w:val="restart"/>
            <w:tcBorders>
              <w:bottom w:val="single" w:sz="4" w:space="0" w:color="auto"/>
            </w:tcBorders>
            <w:vAlign w:val="center"/>
          </w:tcPr>
          <w:p w14:paraId="5EF68ECD" w14:textId="77777777" w:rsidR="00D23595" w:rsidRPr="00106EF7" w:rsidRDefault="00D23595" w:rsidP="00D23595">
            <w:pPr>
              <w:spacing w:line="0" w:lineRule="atLeast"/>
              <w:jc w:val="center"/>
            </w:pPr>
            <w:r w:rsidRPr="00106EF7">
              <w:rPr>
                <w:rFonts w:hint="eastAsia"/>
              </w:rPr>
              <w:t>法人・</w:t>
            </w:r>
            <w:r>
              <w:rPr>
                <w:rFonts w:hint="eastAsia"/>
              </w:rPr>
              <w:t xml:space="preserve">　　　</w:t>
            </w:r>
          </w:p>
          <w:p w14:paraId="33D12D8F" w14:textId="77777777" w:rsidR="00D23595" w:rsidRPr="00106EF7" w:rsidRDefault="00D23595" w:rsidP="00D23595">
            <w:pPr>
              <w:spacing w:line="0" w:lineRule="atLeast"/>
              <w:jc w:val="center"/>
            </w:pPr>
            <w:r w:rsidRPr="00106EF7">
              <w:rPr>
                <w:rFonts w:hint="eastAsia"/>
              </w:rPr>
              <w:t>事業所</w:t>
            </w:r>
          </w:p>
          <w:p w14:paraId="7ACD8DAE" w14:textId="77777777" w:rsidR="00D23595" w:rsidRPr="00106EF7" w:rsidRDefault="00D23595" w:rsidP="00D23595">
            <w:pPr>
              <w:spacing w:line="0" w:lineRule="atLeast"/>
              <w:jc w:val="center"/>
            </w:pPr>
            <w:r w:rsidRPr="00106EF7">
              <w:rPr>
                <w:rFonts w:hint="eastAsia"/>
              </w:rPr>
              <w:t>の特徴</w:t>
            </w:r>
          </w:p>
        </w:tc>
        <w:tc>
          <w:tcPr>
            <w:tcW w:w="8321" w:type="dxa"/>
            <w:vMerge w:val="restart"/>
            <w:tcBorders>
              <w:bottom w:val="single" w:sz="4" w:space="0" w:color="auto"/>
            </w:tcBorders>
            <w:vAlign w:val="center"/>
          </w:tcPr>
          <w:p w14:paraId="3AC13809" w14:textId="77777777" w:rsidR="00EA0250" w:rsidRDefault="00D23595" w:rsidP="00D23595">
            <w:pPr>
              <w:spacing w:line="0" w:lineRule="atLeast"/>
              <w:rPr>
                <w:szCs w:val="21"/>
              </w:rPr>
            </w:pPr>
            <w:r w:rsidRPr="00D23595">
              <w:rPr>
                <w:rFonts w:hint="eastAsia"/>
                <w:szCs w:val="21"/>
              </w:rPr>
              <w:t>【法人</w:t>
            </w:r>
            <w:r>
              <w:rPr>
                <w:rFonts w:hint="eastAsia"/>
                <w:szCs w:val="21"/>
              </w:rPr>
              <w:t>】「総合福祉事業」を展開し</w:t>
            </w:r>
            <w:r w:rsidR="00EA0250">
              <w:rPr>
                <w:rFonts w:hint="eastAsia"/>
                <w:szCs w:val="21"/>
              </w:rPr>
              <w:t>、社会貢献に努めます。</w:t>
            </w:r>
          </w:p>
          <w:p w14:paraId="174C2BB7" w14:textId="0EAE0099" w:rsidR="00D23595" w:rsidRPr="00D23595" w:rsidRDefault="00EA0250" w:rsidP="003A14D6">
            <w:pPr>
              <w:spacing w:line="0" w:lineRule="atLeast"/>
              <w:ind w:left="210" w:hangingChars="100" w:hanging="210"/>
              <w:rPr>
                <w:szCs w:val="21"/>
              </w:rPr>
            </w:pPr>
            <w:r>
              <w:rPr>
                <w:rFonts w:hint="eastAsia"/>
                <w:szCs w:val="21"/>
              </w:rPr>
              <w:t>【事業所】ご利用者様に心地よく感じて</w:t>
            </w:r>
            <w:r w:rsidR="00DE64F5">
              <w:rPr>
                <w:rFonts w:hint="eastAsia"/>
                <w:szCs w:val="21"/>
              </w:rPr>
              <w:t>頂くことを理念にあげ、通い・訪問・宿泊を組み合わせ、柔軟で豊富なサービスを提供することにより、利用者様の在宅生活の継続を支援するよう努めます。</w:t>
            </w:r>
            <w:r w:rsidR="00D23595" w:rsidRPr="00D23595">
              <w:rPr>
                <w:rFonts w:hint="eastAsia"/>
                <w:szCs w:val="21"/>
              </w:rPr>
              <w:t xml:space="preserve">　　　　　　　　　　　　　　　　　　　　　　　　　　　　　　　　　　　　　　　</w:t>
            </w:r>
          </w:p>
        </w:tc>
      </w:tr>
      <w:tr w:rsidR="00D23595" w:rsidRPr="00106EF7" w14:paraId="47D3E224" w14:textId="77777777" w:rsidTr="00C270E8">
        <w:tc>
          <w:tcPr>
            <w:tcW w:w="1134" w:type="dxa"/>
            <w:vAlign w:val="center"/>
          </w:tcPr>
          <w:p w14:paraId="0889D314" w14:textId="77777777" w:rsidR="00D23595" w:rsidRPr="00106EF7" w:rsidRDefault="00EA0250" w:rsidP="00D23595">
            <w:pPr>
              <w:spacing w:line="0" w:lineRule="atLeast"/>
              <w:jc w:val="center"/>
            </w:pPr>
            <w:r>
              <w:rPr>
                <w:rFonts w:hint="eastAsia"/>
              </w:rPr>
              <w:t>事業所名</w:t>
            </w:r>
          </w:p>
        </w:tc>
        <w:tc>
          <w:tcPr>
            <w:tcW w:w="2267" w:type="dxa"/>
            <w:vAlign w:val="center"/>
          </w:tcPr>
          <w:p w14:paraId="2A734BF5" w14:textId="77777777" w:rsidR="00D23595" w:rsidRPr="00106EF7" w:rsidRDefault="00D23595" w:rsidP="00D23595">
            <w:pPr>
              <w:spacing w:line="0" w:lineRule="atLeast"/>
              <w:jc w:val="center"/>
            </w:pPr>
            <w:r>
              <w:rPr>
                <w:rFonts w:hint="eastAsia"/>
              </w:rPr>
              <w:t>小規模多機能ホーム</w:t>
            </w:r>
          </w:p>
          <w:p w14:paraId="2435B77E" w14:textId="30207735" w:rsidR="00D23595" w:rsidRPr="00106EF7" w:rsidRDefault="00DE64F5" w:rsidP="00D23595">
            <w:pPr>
              <w:spacing w:line="0" w:lineRule="atLeast"/>
              <w:jc w:val="center"/>
            </w:pPr>
            <w:r>
              <w:rPr>
                <w:rFonts w:hint="eastAsia"/>
              </w:rPr>
              <w:t>ジャスミン</w:t>
            </w:r>
          </w:p>
        </w:tc>
        <w:tc>
          <w:tcPr>
            <w:tcW w:w="851" w:type="dxa"/>
            <w:vAlign w:val="center"/>
          </w:tcPr>
          <w:p w14:paraId="3BCD2D2C" w14:textId="77777777" w:rsidR="00D23595" w:rsidRPr="00106EF7" w:rsidRDefault="00D23595" w:rsidP="00D23595">
            <w:pPr>
              <w:spacing w:line="0" w:lineRule="atLeast"/>
              <w:jc w:val="center"/>
            </w:pPr>
            <w:r w:rsidRPr="00106EF7">
              <w:rPr>
                <w:rFonts w:hint="eastAsia"/>
              </w:rPr>
              <w:t>管理者</w:t>
            </w:r>
          </w:p>
        </w:tc>
        <w:tc>
          <w:tcPr>
            <w:tcW w:w="1702" w:type="dxa"/>
            <w:vAlign w:val="center"/>
          </w:tcPr>
          <w:p w14:paraId="494AC700" w14:textId="37A4D2A8" w:rsidR="00D23595" w:rsidRPr="00106EF7" w:rsidRDefault="00481589" w:rsidP="00D23595">
            <w:pPr>
              <w:spacing w:line="0" w:lineRule="atLeast"/>
            </w:pPr>
            <w:r>
              <w:rPr>
                <w:rFonts w:hint="eastAsia"/>
              </w:rPr>
              <w:t xml:space="preserve">　</w:t>
            </w:r>
            <w:r w:rsidR="00DE64F5">
              <w:rPr>
                <w:rFonts w:hint="eastAsia"/>
              </w:rPr>
              <w:t>渡部　あさみ</w:t>
            </w:r>
          </w:p>
        </w:tc>
        <w:tc>
          <w:tcPr>
            <w:tcW w:w="283" w:type="dxa"/>
            <w:vMerge/>
            <w:tcBorders>
              <w:bottom w:val="nil"/>
            </w:tcBorders>
            <w:vAlign w:val="center"/>
          </w:tcPr>
          <w:p w14:paraId="54C138EB" w14:textId="77777777" w:rsidR="00D23595" w:rsidRPr="00106EF7" w:rsidRDefault="00D23595" w:rsidP="00D23595">
            <w:pPr>
              <w:spacing w:line="0" w:lineRule="atLeast"/>
              <w:jc w:val="center"/>
            </w:pPr>
          </w:p>
        </w:tc>
        <w:tc>
          <w:tcPr>
            <w:tcW w:w="1134" w:type="dxa"/>
            <w:vMerge/>
            <w:vAlign w:val="center"/>
          </w:tcPr>
          <w:p w14:paraId="13B17B1F" w14:textId="77777777" w:rsidR="00D23595" w:rsidRPr="00106EF7" w:rsidRDefault="00D23595" w:rsidP="00D23595">
            <w:pPr>
              <w:spacing w:line="0" w:lineRule="atLeast"/>
              <w:jc w:val="center"/>
            </w:pPr>
          </w:p>
        </w:tc>
        <w:tc>
          <w:tcPr>
            <w:tcW w:w="8321" w:type="dxa"/>
            <w:vMerge/>
            <w:vAlign w:val="center"/>
          </w:tcPr>
          <w:p w14:paraId="1ACD0F62" w14:textId="77777777" w:rsidR="00D23595" w:rsidRPr="00106EF7" w:rsidRDefault="00D23595" w:rsidP="00D23595">
            <w:pPr>
              <w:spacing w:line="0" w:lineRule="atLeast"/>
              <w:jc w:val="center"/>
            </w:pPr>
          </w:p>
        </w:tc>
      </w:tr>
    </w:tbl>
    <w:p w14:paraId="26975A1E" w14:textId="77777777" w:rsidR="00C270E8" w:rsidRPr="00106EF7" w:rsidRDefault="00C270E8" w:rsidP="00C270E8">
      <w:pPr>
        <w:spacing w:line="0" w:lineRule="atLeast"/>
        <w:rPr>
          <w:sz w:val="12"/>
        </w:rPr>
      </w:pPr>
    </w:p>
    <w:tbl>
      <w:tblPr>
        <w:tblStyle w:val="a3"/>
        <w:tblW w:w="0" w:type="auto"/>
        <w:tblInd w:w="108" w:type="dxa"/>
        <w:tblLook w:val="04A0" w:firstRow="1" w:lastRow="0" w:firstColumn="1" w:lastColumn="0" w:noHBand="0" w:noVBand="1"/>
      </w:tblPr>
      <w:tblGrid>
        <w:gridCol w:w="1129"/>
        <w:gridCol w:w="1458"/>
        <w:gridCol w:w="1457"/>
        <w:gridCol w:w="1458"/>
        <w:gridCol w:w="1457"/>
        <w:gridCol w:w="1457"/>
        <w:gridCol w:w="1457"/>
        <w:gridCol w:w="1457"/>
        <w:gridCol w:w="1459"/>
        <w:gridCol w:w="1457"/>
        <w:gridCol w:w="1342"/>
      </w:tblGrid>
      <w:tr w:rsidR="00C270E8" w:rsidRPr="00106EF7" w14:paraId="2CC2754B" w14:textId="77777777" w:rsidTr="00C270E8">
        <w:trPr>
          <w:trHeight w:val="269"/>
        </w:trPr>
        <w:tc>
          <w:tcPr>
            <w:tcW w:w="1134" w:type="dxa"/>
            <w:vMerge w:val="restart"/>
            <w:vAlign w:val="center"/>
          </w:tcPr>
          <w:p w14:paraId="1768FEFA" w14:textId="77777777" w:rsidR="00C270E8" w:rsidRPr="00106EF7" w:rsidRDefault="00C270E8" w:rsidP="00C270E8">
            <w:pPr>
              <w:spacing w:line="0" w:lineRule="atLeast"/>
              <w:jc w:val="center"/>
            </w:pPr>
            <w:r w:rsidRPr="00106EF7">
              <w:rPr>
                <w:rFonts w:hint="eastAsia"/>
              </w:rPr>
              <w:t>出席者</w:t>
            </w:r>
          </w:p>
        </w:tc>
        <w:tc>
          <w:tcPr>
            <w:tcW w:w="1466" w:type="dxa"/>
            <w:vAlign w:val="center"/>
          </w:tcPr>
          <w:p w14:paraId="320A7AA3" w14:textId="77777777" w:rsidR="00C270E8" w:rsidRPr="00106EF7" w:rsidRDefault="00C270E8" w:rsidP="00C270E8">
            <w:pPr>
              <w:spacing w:line="0" w:lineRule="atLeast"/>
              <w:jc w:val="center"/>
              <w:rPr>
                <w:w w:val="90"/>
                <w:sz w:val="16"/>
              </w:rPr>
            </w:pPr>
            <w:r w:rsidRPr="00106EF7">
              <w:rPr>
                <w:rFonts w:hint="eastAsia"/>
                <w:w w:val="90"/>
                <w:sz w:val="16"/>
              </w:rPr>
              <w:t>市町村職員</w:t>
            </w:r>
          </w:p>
        </w:tc>
        <w:tc>
          <w:tcPr>
            <w:tcW w:w="1466" w:type="dxa"/>
            <w:vAlign w:val="center"/>
          </w:tcPr>
          <w:p w14:paraId="570F936F" w14:textId="77777777" w:rsidR="00C270E8" w:rsidRPr="00106EF7" w:rsidRDefault="00C270E8" w:rsidP="00C270E8">
            <w:pPr>
              <w:spacing w:line="0" w:lineRule="atLeast"/>
              <w:jc w:val="center"/>
              <w:rPr>
                <w:w w:val="90"/>
                <w:sz w:val="16"/>
              </w:rPr>
            </w:pPr>
            <w:r w:rsidRPr="00106EF7">
              <w:rPr>
                <w:rFonts w:hint="eastAsia"/>
                <w:w w:val="90"/>
                <w:sz w:val="16"/>
              </w:rPr>
              <w:t>知見を有するもの</w:t>
            </w:r>
          </w:p>
        </w:tc>
        <w:tc>
          <w:tcPr>
            <w:tcW w:w="1466" w:type="dxa"/>
            <w:vAlign w:val="center"/>
          </w:tcPr>
          <w:p w14:paraId="0B97E976" w14:textId="77777777" w:rsidR="00C270E8" w:rsidRPr="00106EF7" w:rsidRDefault="00C270E8" w:rsidP="00C270E8">
            <w:pPr>
              <w:spacing w:line="0" w:lineRule="atLeast"/>
              <w:jc w:val="center"/>
              <w:rPr>
                <w:w w:val="90"/>
                <w:sz w:val="16"/>
              </w:rPr>
            </w:pPr>
            <w:r w:rsidRPr="00106EF7">
              <w:rPr>
                <w:rFonts w:hint="eastAsia"/>
                <w:w w:val="90"/>
                <w:sz w:val="16"/>
              </w:rPr>
              <w:t>地域住民・地域団体</w:t>
            </w:r>
          </w:p>
        </w:tc>
        <w:tc>
          <w:tcPr>
            <w:tcW w:w="1466" w:type="dxa"/>
            <w:vAlign w:val="center"/>
          </w:tcPr>
          <w:p w14:paraId="5DE40911" w14:textId="77777777" w:rsidR="00C270E8" w:rsidRPr="00106EF7" w:rsidRDefault="00C270E8" w:rsidP="00C270E8">
            <w:pPr>
              <w:spacing w:line="0" w:lineRule="atLeast"/>
              <w:jc w:val="center"/>
              <w:rPr>
                <w:w w:val="90"/>
                <w:sz w:val="16"/>
              </w:rPr>
            </w:pPr>
            <w:r w:rsidRPr="00106EF7">
              <w:rPr>
                <w:rFonts w:hint="eastAsia"/>
                <w:w w:val="90"/>
                <w:sz w:val="16"/>
              </w:rPr>
              <w:t>利用者</w:t>
            </w:r>
          </w:p>
        </w:tc>
        <w:tc>
          <w:tcPr>
            <w:tcW w:w="1466" w:type="dxa"/>
            <w:vAlign w:val="center"/>
          </w:tcPr>
          <w:p w14:paraId="103CA9AB" w14:textId="77777777" w:rsidR="00C270E8" w:rsidRPr="00106EF7" w:rsidRDefault="00C270E8" w:rsidP="00C270E8">
            <w:pPr>
              <w:spacing w:line="0" w:lineRule="atLeast"/>
              <w:jc w:val="center"/>
              <w:rPr>
                <w:w w:val="90"/>
                <w:sz w:val="16"/>
              </w:rPr>
            </w:pPr>
            <w:r w:rsidRPr="00106EF7">
              <w:rPr>
                <w:rFonts w:hint="eastAsia"/>
                <w:w w:val="90"/>
                <w:sz w:val="16"/>
              </w:rPr>
              <w:t>利用者家族</w:t>
            </w:r>
          </w:p>
        </w:tc>
        <w:tc>
          <w:tcPr>
            <w:tcW w:w="1466" w:type="dxa"/>
            <w:vAlign w:val="center"/>
          </w:tcPr>
          <w:p w14:paraId="0245CC75" w14:textId="77777777" w:rsidR="00C270E8" w:rsidRPr="00106EF7" w:rsidRDefault="00A170D8" w:rsidP="00C270E8">
            <w:pPr>
              <w:spacing w:line="0" w:lineRule="atLeast"/>
              <w:jc w:val="center"/>
              <w:rPr>
                <w:w w:val="90"/>
                <w:sz w:val="16"/>
              </w:rPr>
            </w:pPr>
            <w:r>
              <w:rPr>
                <w:rFonts w:hint="eastAsia"/>
                <w:w w:val="90"/>
                <w:sz w:val="16"/>
              </w:rPr>
              <w:t>地域包括支援ｾﾝﾀｰ</w:t>
            </w:r>
          </w:p>
        </w:tc>
        <w:tc>
          <w:tcPr>
            <w:tcW w:w="1466" w:type="dxa"/>
            <w:vAlign w:val="center"/>
          </w:tcPr>
          <w:p w14:paraId="4AC154FB" w14:textId="77777777" w:rsidR="00C270E8" w:rsidRPr="00106EF7" w:rsidRDefault="00C270E8" w:rsidP="00C270E8">
            <w:pPr>
              <w:spacing w:line="0" w:lineRule="atLeast"/>
              <w:jc w:val="center"/>
              <w:rPr>
                <w:w w:val="90"/>
                <w:sz w:val="16"/>
              </w:rPr>
            </w:pPr>
            <w:r w:rsidRPr="00106EF7">
              <w:rPr>
                <w:rFonts w:hint="eastAsia"/>
                <w:w w:val="90"/>
                <w:sz w:val="16"/>
              </w:rPr>
              <w:t>近隣事業所</w:t>
            </w:r>
          </w:p>
        </w:tc>
        <w:tc>
          <w:tcPr>
            <w:tcW w:w="1466" w:type="dxa"/>
            <w:vAlign w:val="center"/>
          </w:tcPr>
          <w:p w14:paraId="75E60F07" w14:textId="77777777" w:rsidR="00C270E8" w:rsidRPr="00106EF7" w:rsidRDefault="00C270E8" w:rsidP="00C270E8">
            <w:pPr>
              <w:spacing w:line="0" w:lineRule="atLeast"/>
              <w:jc w:val="center"/>
              <w:rPr>
                <w:w w:val="90"/>
                <w:sz w:val="16"/>
              </w:rPr>
            </w:pPr>
            <w:r w:rsidRPr="00106EF7">
              <w:rPr>
                <w:rFonts w:hint="eastAsia"/>
                <w:w w:val="90"/>
                <w:sz w:val="16"/>
              </w:rPr>
              <w:t>事業所職員</w:t>
            </w:r>
          </w:p>
        </w:tc>
        <w:tc>
          <w:tcPr>
            <w:tcW w:w="1466" w:type="dxa"/>
            <w:vAlign w:val="center"/>
          </w:tcPr>
          <w:p w14:paraId="15DB7B54" w14:textId="77777777" w:rsidR="00C270E8" w:rsidRPr="00106EF7" w:rsidRDefault="00C270E8" w:rsidP="00C270E8">
            <w:pPr>
              <w:spacing w:line="0" w:lineRule="atLeast"/>
              <w:jc w:val="center"/>
              <w:rPr>
                <w:w w:val="90"/>
                <w:sz w:val="16"/>
              </w:rPr>
            </w:pPr>
            <w:r w:rsidRPr="00106EF7">
              <w:rPr>
                <w:rFonts w:hint="eastAsia"/>
                <w:w w:val="90"/>
                <w:sz w:val="16"/>
              </w:rPr>
              <w:t>その他</w:t>
            </w:r>
          </w:p>
        </w:tc>
        <w:tc>
          <w:tcPr>
            <w:tcW w:w="1350" w:type="dxa"/>
            <w:vAlign w:val="center"/>
          </w:tcPr>
          <w:p w14:paraId="2016FBB1" w14:textId="77777777" w:rsidR="00C270E8" w:rsidRPr="00106EF7" w:rsidRDefault="00C270E8" w:rsidP="00C270E8">
            <w:pPr>
              <w:spacing w:line="0" w:lineRule="atLeast"/>
              <w:jc w:val="center"/>
              <w:rPr>
                <w:w w:val="90"/>
                <w:sz w:val="16"/>
              </w:rPr>
            </w:pPr>
            <w:r w:rsidRPr="00106EF7">
              <w:rPr>
                <w:rFonts w:hint="eastAsia"/>
                <w:w w:val="90"/>
                <w:sz w:val="16"/>
              </w:rPr>
              <w:t>合計</w:t>
            </w:r>
          </w:p>
        </w:tc>
      </w:tr>
      <w:tr w:rsidR="00C270E8" w:rsidRPr="00106EF7" w14:paraId="475BA5EB" w14:textId="77777777" w:rsidTr="00C270E8">
        <w:trPr>
          <w:trHeight w:val="269"/>
        </w:trPr>
        <w:tc>
          <w:tcPr>
            <w:tcW w:w="1134" w:type="dxa"/>
            <w:vMerge/>
          </w:tcPr>
          <w:p w14:paraId="3B1A765E" w14:textId="77777777" w:rsidR="00C270E8" w:rsidRPr="00106EF7" w:rsidRDefault="00C270E8" w:rsidP="00C270E8">
            <w:pPr>
              <w:spacing w:line="0" w:lineRule="atLeast"/>
              <w:rPr>
                <w:sz w:val="18"/>
              </w:rPr>
            </w:pPr>
          </w:p>
        </w:tc>
        <w:tc>
          <w:tcPr>
            <w:tcW w:w="1466" w:type="dxa"/>
            <w:vAlign w:val="center"/>
          </w:tcPr>
          <w:p w14:paraId="013BCFDD" w14:textId="77777777" w:rsidR="00C270E8" w:rsidRPr="00106EF7" w:rsidRDefault="00C270E8" w:rsidP="00C270E8">
            <w:pPr>
              <w:spacing w:line="0" w:lineRule="atLeast"/>
              <w:jc w:val="right"/>
              <w:rPr>
                <w:sz w:val="18"/>
              </w:rPr>
            </w:pPr>
            <w:r w:rsidRPr="00106EF7">
              <w:rPr>
                <w:rFonts w:hint="eastAsia"/>
                <w:sz w:val="18"/>
              </w:rPr>
              <w:t>人</w:t>
            </w:r>
          </w:p>
        </w:tc>
        <w:tc>
          <w:tcPr>
            <w:tcW w:w="1466" w:type="dxa"/>
            <w:vAlign w:val="center"/>
          </w:tcPr>
          <w:p w14:paraId="6EA21159" w14:textId="5FF077AA" w:rsidR="00C270E8" w:rsidRPr="00106EF7" w:rsidRDefault="00C513C8" w:rsidP="007D3A7A">
            <w:pPr>
              <w:spacing w:line="0" w:lineRule="atLeast"/>
              <w:jc w:val="right"/>
              <w:rPr>
                <w:sz w:val="18"/>
              </w:rPr>
            </w:pPr>
            <w:r>
              <w:rPr>
                <w:rFonts w:hint="eastAsia"/>
                <w:sz w:val="18"/>
              </w:rPr>
              <w:t>2</w:t>
            </w:r>
            <w:r w:rsidR="00C270E8" w:rsidRPr="00106EF7">
              <w:rPr>
                <w:rFonts w:hint="eastAsia"/>
                <w:sz w:val="18"/>
              </w:rPr>
              <w:t>人</w:t>
            </w:r>
          </w:p>
        </w:tc>
        <w:tc>
          <w:tcPr>
            <w:tcW w:w="1466" w:type="dxa"/>
            <w:vAlign w:val="center"/>
          </w:tcPr>
          <w:p w14:paraId="5A8068C9" w14:textId="43AA6A02" w:rsidR="00C270E8" w:rsidRPr="00106EF7" w:rsidRDefault="00C513C8" w:rsidP="00C270E8">
            <w:pPr>
              <w:spacing w:line="0" w:lineRule="atLeast"/>
              <w:jc w:val="right"/>
              <w:rPr>
                <w:sz w:val="18"/>
              </w:rPr>
            </w:pPr>
            <w:r>
              <w:rPr>
                <w:rFonts w:hint="eastAsia"/>
                <w:sz w:val="18"/>
              </w:rPr>
              <w:t>1</w:t>
            </w:r>
            <w:r w:rsidR="00C270E8" w:rsidRPr="00106EF7">
              <w:rPr>
                <w:rFonts w:hint="eastAsia"/>
                <w:sz w:val="18"/>
              </w:rPr>
              <w:t>人</w:t>
            </w:r>
          </w:p>
        </w:tc>
        <w:tc>
          <w:tcPr>
            <w:tcW w:w="1466" w:type="dxa"/>
            <w:vAlign w:val="center"/>
          </w:tcPr>
          <w:p w14:paraId="0B40CA27" w14:textId="1586C8C0" w:rsidR="00C270E8" w:rsidRPr="00106EF7" w:rsidRDefault="00C513C8" w:rsidP="00C270E8">
            <w:pPr>
              <w:spacing w:line="0" w:lineRule="atLeast"/>
              <w:jc w:val="right"/>
              <w:rPr>
                <w:sz w:val="18"/>
              </w:rPr>
            </w:pPr>
            <w:r>
              <w:rPr>
                <w:rFonts w:hint="eastAsia"/>
                <w:sz w:val="18"/>
              </w:rPr>
              <w:t>1</w:t>
            </w:r>
            <w:r w:rsidR="00C270E8" w:rsidRPr="00106EF7">
              <w:rPr>
                <w:rFonts w:hint="eastAsia"/>
                <w:sz w:val="18"/>
              </w:rPr>
              <w:t>人</w:t>
            </w:r>
          </w:p>
        </w:tc>
        <w:tc>
          <w:tcPr>
            <w:tcW w:w="1466" w:type="dxa"/>
            <w:vAlign w:val="center"/>
          </w:tcPr>
          <w:p w14:paraId="4F97F98F" w14:textId="77777777" w:rsidR="00C270E8" w:rsidRPr="00106EF7" w:rsidRDefault="00C270E8" w:rsidP="00C270E8">
            <w:pPr>
              <w:spacing w:line="0" w:lineRule="atLeast"/>
              <w:jc w:val="right"/>
              <w:rPr>
                <w:sz w:val="18"/>
              </w:rPr>
            </w:pPr>
            <w:r w:rsidRPr="00106EF7">
              <w:rPr>
                <w:rFonts w:hint="eastAsia"/>
                <w:sz w:val="18"/>
              </w:rPr>
              <w:t>人</w:t>
            </w:r>
          </w:p>
        </w:tc>
        <w:tc>
          <w:tcPr>
            <w:tcW w:w="1466" w:type="dxa"/>
            <w:vAlign w:val="center"/>
          </w:tcPr>
          <w:p w14:paraId="144DB00E" w14:textId="1CB0C10D" w:rsidR="00C270E8" w:rsidRPr="00106EF7" w:rsidRDefault="00C513C8" w:rsidP="007D3A7A">
            <w:pPr>
              <w:spacing w:line="0" w:lineRule="atLeast"/>
              <w:jc w:val="right"/>
              <w:rPr>
                <w:sz w:val="18"/>
              </w:rPr>
            </w:pPr>
            <w:r>
              <w:rPr>
                <w:rFonts w:hint="eastAsia"/>
                <w:sz w:val="18"/>
              </w:rPr>
              <w:t>1</w:t>
            </w:r>
            <w:r w:rsidR="00C270E8" w:rsidRPr="00106EF7">
              <w:rPr>
                <w:rFonts w:hint="eastAsia"/>
                <w:sz w:val="18"/>
              </w:rPr>
              <w:t>人</w:t>
            </w:r>
          </w:p>
        </w:tc>
        <w:tc>
          <w:tcPr>
            <w:tcW w:w="1466" w:type="dxa"/>
            <w:vAlign w:val="center"/>
          </w:tcPr>
          <w:p w14:paraId="0367B90B" w14:textId="77777777" w:rsidR="00C270E8" w:rsidRPr="00106EF7" w:rsidRDefault="00C270E8" w:rsidP="00C270E8">
            <w:pPr>
              <w:spacing w:line="0" w:lineRule="atLeast"/>
              <w:jc w:val="right"/>
              <w:rPr>
                <w:sz w:val="18"/>
              </w:rPr>
            </w:pPr>
            <w:r w:rsidRPr="00106EF7">
              <w:rPr>
                <w:rFonts w:hint="eastAsia"/>
                <w:sz w:val="18"/>
              </w:rPr>
              <w:t>人</w:t>
            </w:r>
          </w:p>
        </w:tc>
        <w:tc>
          <w:tcPr>
            <w:tcW w:w="1466" w:type="dxa"/>
            <w:vAlign w:val="center"/>
          </w:tcPr>
          <w:p w14:paraId="3D329810" w14:textId="36F3D6D9" w:rsidR="00C270E8" w:rsidRPr="00106EF7" w:rsidRDefault="00C513C8" w:rsidP="008C6D86">
            <w:pPr>
              <w:spacing w:line="0" w:lineRule="atLeast"/>
              <w:ind w:right="180"/>
              <w:jc w:val="right"/>
              <w:rPr>
                <w:sz w:val="18"/>
              </w:rPr>
            </w:pPr>
            <w:r>
              <w:rPr>
                <w:rFonts w:hint="eastAsia"/>
                <w:sz w:val="18"/>
              </w:rPr>
              <w:t>2</w:t>
            </w:r>
            <w:r w:rsidR="00C270E8" w:rsidRPr="00106EF7">
              <w:rPr>
                <w:rFonts w:hint="eastAsia"/>
                <w:sz w:val="18"/>
              </w:rPr>
              <w:t>人</w:t>
            </w:r>
          </w:p>
        </w:tc>
        <w:tc>
          <w:tcPr>
            <w:tcW w:w="1466" w:type="dxa"/>
            <w:vAlign w:val="center"/>
          </w:tcPr>
          <w:p w14:paraId="59007913" w14:textId="77777777" w:rsidR="00C270E8" w:rsidRPr="00106EF7" w:rsidRDefault="00C270E8" w:rsidP="00C270E8">
            <w:pPr>
              <w:spacing w:line="0" w:lineRule="atLeast"/>
              <w:jc w:val="right"/>
              <w:rPr>
                <w:sz w:val="18"/>
              </w:rPr>
            </w:pPr>
            <w:r w:rsidRPr="00106EF7">
              <w:rPr>
                <w:rFonts w:hint="eastAsia"/>
                <w:sz w:val="18"/>
              </w:rPr>
              <w:t>人</w:t>
            </w:r>
          </w:p>
        </w:tc>
        <w:tc>
          <w:tcPr>
            <w:tcW w:w="1350" w:type="dxa"/>
            <w:vAlign w:val="center"/>
          </w:tcPr>
          <w:p w14:paraId="0231B0E3" w14:textId="6486645B" w:rsidR="00C270E8" w:rsidRPr="00106EF7" w:rsidRDefault="00C513C8" w:rsidP="007D3A7A">
            <w:pPr>
              <w:spacing w:line="0" w:lineRule="atLeast"/>
              <w:jc w:val="right"/>
              <w:rPr>
                <w:sz w:val="18"/>
              </w:rPr>
            </w:pPr>
            <w:r>
              <w:rPr>
                <w:rFonts w:hint="eastAsia"/>
                <w:sz w:val="18"/>
              </w:rPr>
              <w:t>7</w:t>
            </w:r>
            <w:r w:rsidR="00C270E8" w:rsidRPr="00106EF7">
              <w:rPr>
                <w:rFonts w:hint="eastAsia"/>
                <w:sz w:val="18"/>
              </w:rPr>
              <w:t>人</w:t>
            </w:r>
          </w:p>
        </w:tc>
      </w:tr>
    </w:tbl>
    <w:p w14:paraId="21F8FDB8" w14:textId="77777777" w:rsidR="00C270E8" w:rsidRPr="00106EF7" w:rsidRDefault="00C270E8" w:rsidP="00C270E8">
      <w:pPr>
        <w:spacing w:line="0" w:lineRule="atLeast"/>
        <w:rPr>
          <w:sz w:val="12"/>
        </w:rPr>
      </w:pPr>
    </w:p>
    <w:tbl>
      <w:tblPr>
        <w:tblStyle w:val="a3"/>
        <w:tblW w:w="0" w:type="auto"/>
        <w:tblInd w:w="108" w:type="dxa"/>
        <w:tblLayout w:type="fixed"/>
        <w:tblLook w:val="04A0" w:firstRow="1" w:lastRow="0" w:firstColumn="1" w:lastColumn="0" w:noHBand="0" w:noVBand="1"/>
      </w:tblPr>
      <w:tblGrid>
        <w:gridCol w:w="2276"/>
        <w:gridCol w:w="3253"/>
        <w:gridCol w:w="3433"/>
        <w:gridCol w:w="3343"/>
        <w:gridCol w:w="3430"/>
      </w:tblGrid>
      <w:tr w:rsidR="00C270E8" w:rsidRPr="00106EF7" w14:paraId="76C35287" w14:textId="77777777" w:rsidTr="00E54A10">
        <w:trPr>
          <w:trHeight w:val="265"/>
        </w:trPr>
        <w:tc>
          <w:tcPr>
            <w:tcW w:w="2276" w:type="dxa"/>
            <w:vAlign w:val="center"/>
          </w:tcPr>
          <w:p w14:paraId="682A420D" w14:textId="77777777" w:rsidR="00C270E8" w:rsidRPr="00106EF7" w:rsidRDefault="00C270E8" w:rsidP="00C270E8">
            <w:pPr>
              <w:spacing w:line="0" w:lineRule="atLeast"/>
              <w:jc w:val="center"/>
            </w:pPr>
            <w:r w:rsidRPr="00106EF7">
              <w:rPr>
                <w:rFonts w:hint="eastAsia"/>
              </w:rPr>
              <w:t>項　　目</w:t>
            </w:r>
          </w:p>
        </w:tc>
        <w:tc>
          <w:tcPr>
            <w:tcW w:w="3253" w:type="dxa"/>
            <w:vAlign w:val="center"/>
          </w:tcPr>
          <w:p w14:paraId="3834CE21" w14:textId="77777777" w:rsidR="00C270E8" w:rsidRPr="00106EF7" w:rsidRDefault="00C270E8" w:rsidP="00C270E8">
            <w:pPr>
              <w:spacing w:line="0" w:lineRule="atLeast"/>
              <w:jc w:val="center"/>
            </w:pPr>
            <w:r w:rsidRPr="00106EF7">
              <w:rPr>
                <w:rFonts w:hint="eastAsia"/>
              </w:rPr>
              <w:t>前回の改善計画</w:t>
            </w:r>
          </w:p>
        </w:tc>
        <w:tc>
          <w:tcPr>
            <w:tcW w:w="3433" w:type="dxa"/>
            <w:vAlign w:val="center"/>
          </w:tcPr>
          <w:p w14:paraId="5CD4A6EC" w14:textId="77777777" w:rsidR="00C270E8" w:rsidRPr="00106EF7" w:rsidRDefault="00C270E8" w:rsidP="00C270E8">
            <w:pPr>
              <w:spacing w:line="0" w:lineRule="atLeast"/>
              <w:jc w:val="center"/>
              <w:rPr>
                <w:w w:val="90"/>
              </w:rPr>
            </w:pPr>
            <w:r w:rsidRPr="00106EF7">
              <w:rPr>
                <w:rFonts w:hint="eastAsia"/>
                <w:w w:val="90"/>
              </w:rPr>
              <w:t>前回の改善計画に対する取組み・結果</w:t>
            </w:r>
          </w:p>
        </w:tc>
        <w:tc>
          <w:tcPr>
            <w:tcW w:w="3343" w:type="dxa"/>
            <w:vAlign w:val="center"/>
          </w:tcPr>
          <w:p w14:paraId="65148AE4" w14:textId="5AC7E0FE" w:rsidR="00C270E8" w:rsidRPr="00106EF7" w:rsidRDefault="00C270E8" w:rsidP="00771DAF">
            <w:pPr>
              <w:spacing w:line="0" w:lineRule="atLeast"/>
              <w:jc w:val="center"/>
            </w:pPr>
            <w:r w:rsidRPr="00106EF7">
              <w:rPr>
                <w:rFonts w:hint="eastAsia"/>
              </w:rPr>
              <w:t>意</w:t>
            </w:r>
            <w:r w:rsidR="00771DAF">
              <w:rPr>
                <w:rFonts w:hint="eastAsia"/>
              </w:rPr>
              <w:t xml:space="preserve">　　</w:t>
            </w:r>
            <w:r w:rsidRPr="00106EF7">
              <w:rPr>
                <w:rFonts w:hint="eastAsia"/>
              </w:rPr>
              <w:t>見</w:t>
            </w:r>
          </w:p>
        </w:tc>
        <w:tc>
          <w:tcPr>
            <w:tcW w:w="3430" w:type="dxa"/>
            <w:vAlign w:val="center"/>
          </w:tcPr>
          <w:p w14:paraId="602140E4" w14:textId="77777777" w:rsidR="00C270E8" w:rsidRPr="00106EF7" w:rsidRDefault="00C270E8" w:rsidP="00C270E8">
            <w:pPr>
              <w:spacing w:line="0" w:lineRule="atLeast"/>
              <w:jc w:val="center"/>
            </w:pPr>
            <w:r w:rsidRPr="00106EF7">
              <w:rPr>
                <w:rFonts w:hint="eastAsia"/>
              </w:rPr>
              <w:t>今回の改善計画</w:t>
            </w:r>
          </w:p>
        </w:tc>
      </w:tr>
      <w:tr w:rsidR="00B83C30" w:rsidRPr="003E5B7A" w14:paraId="57D0CA8C" w14:textId="77777777" w:rsidTr="00E54A10">
        <w:trPr>
          <w:trHeight w:val="1221"/>
        </w:trPr>
        <w:tc>
          <w:tcPr>
            <w:tcW w:w="2276" w:type="dxa"/>
            <w:vAlign w:val="center"/>
          </w:tcPr>
          <w:p w14:paraId="024F3BFD" w14:textId="7158A4A5" w:rsidR="00B83C30" w:rsidRPr="00106EF7" w:rsidRDefault="00B83C30" w:rsidP="000764F7">
            <w:pPr>
              <w:spacing w:line="0" w:lineRule="atLeast"/>
              <w:jc w:val="left"/>
            </w:pPr>
            <w:r w:rsidRPr="00106EF7">
              <w:rPr>
                <w:rFonts w:hint="eastAsia"/>
              </w:rPr>
              <w:t>Ａ．</w:t>
            </w:r>
            <w:r w:rsidRPr="00A170D8">
              <w:rPr>
                <w:rFonts w:hint="eastAsia"/>
              </w:rPr>
              <w:t>事業所自己評価の確認</w:t>
            </w:r>
          </w:p>
        </w:tc>
        <w:tc>
          <w:tcPr>
            <w:tcW w:w="3253" w:type="dxa"/>
          </w:tcPr>
          <w:p w14:paraId="4A25BEEC" w14:textId="3465006F" w:rsidR="002C2096" w:rsidRPr="006B791A" w:rsidRDefault="003D7420" w:rsidP="002C2096">
            <w:pPr>
              <w:widowControl/>
              <w:spacing w:line="0" w:lineRule="atLeast"/>
              <w:jc w:val="left"/>
              <w:rPr>
                <w:sz w:val="18"/>
                <w:szCs w:val="18"/>
              </w:rPr>
            </w:pPr>
            <w:r>
              <w:rPr>
                <w:rFonts w:hint="eastAsia"/>
                <w:sz w:val="18"/>
                <w:szCs w:val="18"/>
              </w:rPr>
              <w:t>・ライフサポートプランを支援の共通認識とし、職員が理解をしたうえで支援ができるようになる。</w:t>
            </w:r>
          </w:p>
          <w:p w14:paraId="34BD0053" w14:textId="6D8FEDAE" w:rsidR="00B83C30" w:rsidRPr="002C2096" w:rsidRDefault="00B83C30" w:rsidP="002C2096">
            <w:pPr>
              <w:widowControl/>
              <w:spacing w:line="0" w:lineRule="atLeast"/>
              <w:jc w:val="left"/>
              <w:rPr>
                <w:sz w:val="18"/>
                <w:szCs w:val="18"/>
              </w:rPr>
            </w:pPr>
          </w:p>
        </w:tc>
        <w:tc>
          <w:tcPr>
            <w:tcW w:w="3433" w:type="dxa"/>
          </w:tcPr>
          <w:p w14:paraId="51C23876" w14:textId="36D17443" w:rsidR="008E22E4" w:rsidRPr="00480A2B" w:rsidRDefault="003D7420" w:rsidP="006012C8">
            <w:pPr>
              <w:spacing w:line="0" w:lineRule="atLeast"/>
              <w:rPr>
                <w:sz w:val="18"/>
                <w:szCs w:val="18"/>
              </w:rPr>
            </w:pPr>
            <w:r>
              <w:rPr>
                <w:rFonts w:hint="eastAsia"/>
                <w:sz w:val="18"/>
                <w:szCs w:val="18"/>
              </w:rPr>
              <w:t>・アセスメント内容</w:t>
            </w:r>
            <w:r w:rsidR="005A4A5F">
              <w:rPr>
                <w:rFonts w:hint="eastAsia"/>
                <w:sz w:val="18"/>
                <w:szCs w:val="18"/>
              </w:rPr>
              <w:t>か</w:t>
            </w:r>
            <w:r w:rsidR="009C0D19">
              <w:rPr>
                <w:rFonts w:hint="eastAsia"/>
                <w:sz w:val="18"/>
                <w:szCs w:val="18"/>
              </w:rPr>
              <w:t>らプラン作成し個人記録のファイルに綴じ、スタッフが毎回見</w:t>
            </w:r>
            <w:r w:rsidR="00CD4954">
              <w:rPr>
                <w:rFonts w:hint="eastAsia"/>
                <w:sz w:val="18"/>
                <w:szCs w:val="18"/>
              </w:rPr>
              <w:t>られ</w:t>
            </w:r>
            <w:r w:rsidR="009C0D19">
              <w:rPr>
                <w:rFonts w:hint="eastAsia"/>
                <w:sz w:val="18"/>
                <w:szCs w:val="18"/>
              </w:rPr>
              <w:t>るようにしている。定例会や申し送りの際に</w:t>
            </w:r>
            <w:r w:rsidR="00CD4954">
              <w:rPr>
                <w:rFonts w:hint="eastAsia"/>
                <w:sz w:val="18"/>
                <w:szCs w:val="18"/>
              </w:rPr>
              <w:t>説明補足をした方がより理解を深めまたは再考出来うるだろう</w:t>
            </w:r>
          </w:p>
        </w:tc>
        <w:tc>
          <w:tcPr>
            <w:tcW w:w="3343" w:type="dxa"/>
          </w:tcPr>
          <w:p w14:paraId="22FCDC36" w14:textId="69C0D91C" w:rsidR="00B83C30" w:rsidRPr="003E5B7A" w:rsidRDefault="005A4A5F" w:rsidP="0084791E">
            <w:pPr>
              <w:spacing w:line="0" w:lineRule="atLeast"/>
              <w:rPr>
                <w:sz w:val="18"/>
                <w:szCs w:val="18"/>
              </w:rPr>
            </w:pPr>
            <w:r>
              <w:rPr>
                <w:rFonts w:hint="eastAsia"/>
                <w:sz w:val="18"/>
                <w:szCs w:val="18"/>
              </w:rPr>
              <w:t>・</w:t>
            </w:r>
            <w:r w:rsidR="00CD4954">
              <w:rPr>
                <w:rFonts w:hint="eastAsia"/>
                <w:sz w:val="18"/>
                <w:szCs w:val="18"/>
              </w:rPr>
              <w:t>ライフサポートプランに対して実施後の振り返りをし</w:t>
            </w:r>
            <w:r w:rsidR="00A35372">
              <w:rPr>
                <w:rFonts w:hint="eastAsia"/>
                <w:sz w:val="18"/>
                <w:szCs w:val="18"/>
              </w:rPr>
              <w:t>、</w:t>
            </w:r>
            <w:r w:rsidR="00CD4954">
              <w:rPr>
                <w:rFonts w:hint="eastAsia"/>
                <w:sz w:val="18"/>
                <w:szCs w:val="18"/>
              </w:rPr>
              <w:t>支援を</w:t>
            </w:r>
            <w:r w:rsidR="00172489">
              <w:rPr>
                <w:rFonts w:hint="eastAsia"/>
                <w:sz w:val="18"/>
                <w:szCs w:val="18"/>
              </w:rPr>
              <w:t>継続してください。</w:t>
            </w:r>
          </w:p>
        </w:tc>
        <w:tc>
          <w:tcPr>
            <w:tcW w:w="3430" w:type="dxa"/>
          </w:tcPr>
          <w:p w14:paraId="5998D92F" w14:textId="4D989B40" w:rsidR="00325806" w:rsidRPr="00325806" w:rsidRDefault="00172489" w:rsidP="00172489">
            <w:pPr>
              <w:spacing w:line="0" w:lineRule="atLeast"/>
              <w:rPr>
                <w:sz w:val="18"/>
                <w:szCs w:val="18"/>
              </w:rPr>
            </w:pPr>
            <w:r>
              <w:rPr>
                <w:rFonts w:hint="eastAsia"/>
                <w:sz w:val="20"/>
                <w:szCs w:val="20"/>
              </w:rPr>
              <w:t>・定例会を利用し職員間で支援について意見を出し、支援方法を決定していく。それらを現場で実施し、その後は振り返りをすること。改善策や継続事項を皆で</w:t>
            </w:r>
            <w:r w:rsidR="001B20F0">
              <w:rPr>
                <w:rFonts w:hint="eastAsia"/>
                <w:sz w:val="20"/>
                <w:szCs w:val="20"/>
              </w:rPr>
              <w:t>確認</w:t>
            </w:r>
            <w:r>
              <w:rPr>
                <w:rFonts w:hint="eastAsia"/>
                <w:sz w:val="20"/>
                <w:szCs w:val="20"/>
              </w:rPr>
              <w:t>する。</w:t>
            </w:r>
          </w:p>
        </w:tc>
      </w:tr>
      <w:tr w:rsidR="00B83C30" w:rsidRPr="00E14684" w14:paraId="04A76FE7" w14:textId="77777777" w:rsidTr="00E54A10">
        <w:trPr>
          <w:trHeight w:val="1221"/>
        </w:trPr>
        <w:tc>
          <w:tcPr>
            <w:tcW w:w="2276" w:type="dxa"/>
            <w:vAlign w:val="center"/>
          </w:tcPr>
          <w:p w14:paraId="4A9E1B54" w14:textId="70B134BE" w:rsidR="00B83C30" w:rsidRPr="00106EF7" w:rsidRDefault="00B83C30" w:rsidP="000764F7">
            <w:pPr>
              <w:spacing w:line="0" w:lineRule="atLeast"/>
              <w:jc w:val="left"/>
            </w:pPr>
            <w:r w:rsidRPr="00106EF7">
              <w:rPr>
                <w:rFonts w:hint="eastAsia"/>
              </w:rPr>
              <w:t>Ｂ．事業所のしつらえ・環境</w:t>
            </w:r>
          </w:p>
        </w:tc>
        <w:tc>
          <w:tcPr>
            <w:tcW w:w="3253" w:type="dxa"/>
          </w:tcPr>
          <w:p w14:paraId="2E8B3A43" w14:textId="652D2AEC" w:rsidR="00B83C30" w:rsidRPr="00335837" w:rsidRDefault="002C2096" w:rsidP="002C2096">
            <w:pPr>
              <w:widowControl/>
              <w:spacing w:line="0" w:lineRule="atLeast"/>
              <w:jc w:val="left"/>
              <w:rPr>
                <w:sz w:val="18"/>
                <w:szCs w:val="18"/>
              </w:rPr>
            </w:pPr>
            <w:r>
              <w:rPr>
                <w:sz w:val="18"/>
                <w:szCs w:val="18"/>
              </w:rPr>
              <w:t>・</w:t>
            </w:r>
            <w:r w:rsidR="00172489">
              <w:rPr>
                <w:rFonts w:hint="eastAsia"/>
                <w:sz w:val="18"/>
                <w:szCs w:val="18"/>
              </w:rPr>
              <w:t>セキュリティを維持しながらも開かれた空間となる様に務める。それには安全を確保する体制を用意する。人員確保、安全な見守りのためのチームケア・利用者状況のスタッフ間での共通認識。これらを検討する。</w:t>
            </w:r>
          </w:p>
        </w:tc>
        <w:tc>
          <w:tcPr>
            <w:tcW w:w="3433" w:type="dxa"/>
          </w:tcPr>
          <w:p w14:paraId="4FDDC1F7" w14:textId="0843975E" w:rsidR="00325806" w:rsidRDefault="00172489" w:rsidP="00831F19">
            <w:pPr>
              <w:spacing w:line="0" w:lineRule="atLeast"/>
              <w:rPr>
                <w:sz w:val="18"/>
                <w:szCs w:val="18"/>
              </w:rPr>
            </w:pPr>
            <w:r>
              <w:rPr>
                <w:rFonts w:hint="eastAsia"/>
                <w:sz w:val="18"/>
                <w:szCs w:val="18"/>
              </w:rPr>
              <w:t>・一日の中で人員が確実にいる時間帯と</w:t>
            </w:r>
            <w:r w:rsidR="001B20F0">
              <w:rPr>
                <w:rFonts w:hint="eastAsia"/>
                <w:sz w:val="18"/>
                <w:szCs w:val="18"/>
              </w:rPr>
              <w:t>外出や入浴、トイレ等流動的になる時間帯とある。一日の内で、レクや食事等の職員が落ち着いて見守り可能な時間帯は内ドアの開錠は出来ていた。</w:t>
            </w:r>
          </w:p>
          <w:p w14:paraId="2E46E087" w14:textId="1978567C" w:rsidR="007C7C06" w:rsidRPr="003E5B7A" w:rsidRDefault="007C7C06" w:rsidP="00831F19">
            <w:pPr>
              <w:spacing w:line="0" w:lineRule="atLeast"/>
              <w:rPr>
                <w:sz w:val="18"/>
                <w:szCs w:val="18"/>
              </w:rPr>
            </w:pPr>
          </w:p>
        </w:tc>
        <w:tc>
          <w:tcPr>
            <w:tcW w:w="3343" w:type="dxa"/>
          </w:tcPr>
          <w:p w14:paraId="702059C1" w14:textId="35F1B444" w:rsidR="00E54A10" w:rsidRPr="00454BAE" w:rsidRDefault="001B20F0" w:rsidP="004E52C0">
            <w:pPr>
              <w:spacing w:line="0" w:lineRule="atLeast"/>
              <w:rPr>
                <w:sz w:val="18"/>
                <w:szCs w:val="18"/>
              </w:rPr>
            </w:pPr>
            <w:r>
              <w:rPr>
                <w:rFonts w:hint="eastAsia"/>
                <w:sz w:val="18"/>
                <w:szCs w:val="18"/>
              </w:rPr>
              <w:t>・以前は排泄物品の異臭がしていた。中からの音は今でも聞こえてくる。居心地が良い降雨間にはなっていると思う。</w:t>
            </w:r>
          </w:p>
        </w:tc>
        <w:tc>
          <w:tcPr>
            <w:tcW w:w="3430" w:type="dxa"/>
          </w:tcPr>
          <w:p w14:paraId="24204297" w14:textId="1EAF169A" w:rsidR="00B83C30" w:rsidRPr="00E14684" w:rsidRDefault="001B20F0" w:rsidP="00771DAF">
            <w:pPr>
              <w:widowControl/>
              <w:spacing w:line="0" w:lineRule="atLeast"/>
              <w:jc w:val="left"/>
              <w:rPr>
                <w:sz w:val="18"/>
                <w:szCs w:val="18"/>
              </w:rPr>
            </w:pPr>
            <w:r>
              <w:rPr>
                <w:rFonts w:hint="eastAsia"/>
                <w:sz w:val="18"/>
                <w:szCs w:val="18"/>
              </w:rPr>
              <w:t>・建物入り口前に利用者様と考え</w:t>
            </w:r>
            <w:r w:rsidR="0074283C">
              <w:rPr>
                <w:rFonts w:hint="eastAsia"/>
                <w:sz w:val="18"/>
                <w:szCs w:val="18"/>
              </w:rPr>
              <w:t>、</w:t>
            </w:r>
            <w:r>
              <w:rPr>
                <w:rFonts w:hint="eastAsia"/>
                <w:sz w:val="18"/>
                <w:szCs w:val="18"/>
              </w:rPr>
              <w:t>作成した作品等を展示する箇所を設置し、地域の方に周知して頂く様試みる。</w:t>
            </w:r>
          </w:p>
        </w:tc>
      </w:tr>
      <w:tr w:rsidR="00B83C30" w:rsidRPr="00E70E01" w14:paraId="6E0ADCD1" w14:textId="77777777" w:rsidTr="00E54A10">
        <w:trPr>
          <w:trHeight w:val="1221"/>
        </w:trPr>
        <w:tc>
          <w:tcPr>
            <w:tcW w:w="2276" w:type="dxa"/>
            <w:vAlign w:val="center"/>
          </w:tcPr>
          <w:p w14:paraId="267CAA9D" w14:textId="77777777" w:rsidR="00B83C30" w:rsidRPr="00106EF7" w:rsidRDefault="00B83C30" w:rsidP="00B83C30">
            <w:pPr>
              <w:spacing w:line="0" w:lineRule="atLeast"/>
              <w:jc w:val="left"/>
            </w:pPr>
            <w:r w:rsidRPr="00106EF7">
              <w:rPr>
                <w:rFonts w:hint="eastAsia"/>
              </w:rPr>
              <w:t>Ｃ．事業所と地域の</w:t>
            </w:r>
          </w:p>
          <w:p w14:paraId="17AA1DA2" w14:textId="77777777" w:rsidR="00B83C30" w:rsidRPr="00106EF7" w:rsidRDefault="00B83C30" w:rsidP="00B83C30">
            <w:pPr>
              <w:spacing w:line="0" w:lineRule="atLeast"/>
              <w:ind w:firstLineChars="200" w:firstLine="420"/>
              <w:jc w:val="left"/>
            </w:pPr>
            <w:r w:rsidRPr="00106EF7">
              <w:rPr>
                <w:rFonts w:hint="eastAsia"/>
              </w:rPr>
              <w:t>かかわり</w:t>
            </w:r>
          </w:p>
        </w:tc>
        <w:tc>
          <w:tcPr>
            <w:tcW w:w="3253" w:type="dxa"/>
          </w:tcPr>
          <w:p w14:paraId="743F8619" w14:textId="719F5884" w:rsidR="00B83C30" w:rsidRPr="00481589" w:rsidRDefault="001B20F0" w:rsidP="002C2096">
            <w:pPr>
              <w:widowControl/>
              <w:spacing w:line="0" w:lineRule="atLeast"/>
              <w:jc w:val="left"/>
              <w:rPr>
                <w:sz w:val="18"/>
                <w:szCs w:val="18"/>
              </w:rPr>
            </w:pPr>
            <w:r>
              <w:rPr>
                <w:rFonts w:hint="eastAsia"/>
                <w:sz w:val="18"/>
                <w:szCs w:val="18"/>
              </w:rPr>
              <w:t>・地域の行事を把握し、少しずつ参加をしていく。事業所からの情報発信の方法としてブログの更新や通りに面した正面に</w:t>
            </w:r>
            <w:r w:rsidR="00DE32CB">
              <w:rPr>
                <w:rFonts w:hint="eastAsia"/>
                <w:sz w:val="18"/>
                <w:szCs w:val="18"/>
              </w:rPr>
              <w:t>何らかの発信をする。</w:t>
            </w:r>
          </w:p>
        </w:tc>
        <w:tc>
          <w:tcPr>
            <w:tcW w:w="3433" w:type="dxa"/>
          </w:tcPr>
          <w:p w14:paraId="672F7EFE" w14:textId="77777777" w:rsidR="00B65C5A" w:rsidRDefault="00DE32CB" w:rsidP="006012C8">
            <w:pPr>
              <w:spacing w:line="0" w:lineRule="atLeast"/>
              <w:rPr>
                <w:sz w:val="18"/>
                <w:szCs w:val="18"/>
              </w:rPr>
            </w:pPr>
            <w:r>
              <w:rPr>
                <w:rFonts w:hint="eastAsia"/>
                <w:sz w:val="18"/>
                <w:szCs w:val="18"/>
              </w:rPr>
              <w:t>・今年度は近隣住民でもある利用者様の困難事例として、近隣住民、自治会の場面に参加や関わる事があったが</w:t>
            </w:r>
          </w:p>
          <w:p w14:paraId="44085A67" w14:textId="24CB8047" w:rsidR="00DE32CB" w:rsidRPr="00F440CD" w:rsidRDefault="00DE32CB" w:rsidP="006012C8">
            <w:pPr>
              <w:spacing w:line="0" w:lineRule="atLeast"/>
              <w:rPr>
                <w:sz w:val="18"/>
                <w:szCs w:val="18"/>
              </w:rPr>
            </w:pPr>
            <w:r>
              <w:rPr>
                <w:rFonts w:hint="eastAsia"/>
                <w:sz w:val="18"/>
                <w:szCs w:val="18"/>
              </w:rPr>
              <w:t>他の部分でも関わりが持てたらよかった。ブログの更新は時折実施している現状。</w:t>
            </w:r>
          </w:p>
        </w:tc>
        <w:tc>
          <w:tcPr>
            <w:tcW w:w="3343" w:type="dxa"/>
          </w:tcPr>
          <w:p w14:paraId="0F80FBDC" w14:textId="7C767615" w:rsidR="00B83C30" w:rsidRPr="00F440CD" w:rsidRDefault="00DE32CB" w:rsidP="008F493D">
            <w:pPr>
              <w:spacing w:line="0" w:lineRule="atLeast"/>
              <w:rPr>
                <w:sz w:val="18"/>
                <w:szCs w:val="18"/>
              </w:rPr>
            </w:pPr>
            <w:r>
              <w:rPr>
                <w:rFonts w:hint="eastAsia"/>
                <w:sz w:val="18"/>
                <w:szCs w:val="18"/>
              </w:rPr>
              <w:t>・団地の清掃活動に参加されたことは住民の方々に事業所を知ってもらう機会になったと思う。また参加をしてほしい。</w:t>
            </w:r>
          </w:p>
        </w:tc>
        <w:tc>
          <w:tcPr>
            <w:tcW w:w="3430" w:type="dxa"/>
          </w:tcPr>
          <w:p w14:paraId="624AE39D" w14:textId="23B0E51A" w:rsidR="00B83C30" w:rsidRPr="00AF4E0D" w:rsidRDefault="0074283C" w:rsidP="00AF4E0D">
            <w:pPr>
              <w:widowControl/>
              <w:spacing w:line="0" w:lineRule="atLeast"/>
              <w:jc w:val="left"/>
              <w:rPr>
                <w:sz w:val="18"/>
                <w:szCs w:val="18"/>
              </w:rPr>
            </w:pPr>
            <w:r>
              <w:rPr>
                <w:rFonts w:hint="eastAsia"/>
                <w:sz w:val="18"/>
                <w:szCs w:val="18"/>
              </w:rPr>
              <w:t>・地域の中学生に職業体験として訪問してもらい、介護の仕事と、事業所の存在を知ってもらう。</w:t>
            </w:r>
          </w:p>
        </w:tc>
      </w:tr>
      <w:tr w:rsidR="00481589" w:rsidRPr="00106EF7" w14:paraId="3DD7A6D4" w14:textId="77777777" w:rsidTr="00E54A10">
        <w:trPr>
          <w:trHeight w:val="1221"/>
        </w:trPr>
        <w:tc>
          <w:tcPr>
            <w:tcW w:w="2276" w:type="dxa"/>
            <w:vAlign w:val="center"/>
          </w:tcPr>
          <w:p w14:paraId="31C63583" w14:textId="77777777" w:rsidR="00481589" w:rsidRPr="00E70E01" w:rsidRDefault="00481589" w:rsidP="00481589">
            <w:pPr>
              <w:spacing w:line="0" w:lineRule="atLeast"/>
              <w:jc w:val="left"/>
              <w:rPr>
                <w:rFonts w:asciiTheme="minorEastAsia" w:hAnsiTheme="minorEastAsia"/>
                <w:szCs w:val="21"/>
              </w:rPr>
            </w:pPr>
            <w:r w:rsidRPr="00106EF7">
              <w:rPr>
                <w:rFonts w:hint="eastAsia"/>
                <w:szCs w:val="21"/>
              </w:rPr>
              <w:t>Ｄ．</w:t>
            </w:r>
            <w:r>
              <w:rPr>
                <w:rFonts w:asciiTheme="minorEastAsia" w:hAnsiTheme="minorEastAsia" w:hint="eastAsia"/>
                <w:szCs w:val="21"/>
              </w:rPr>
              <w:t>地域</w:t>
            </w:r>
            <w:r w:rsidRPr="00E70E01">
              <w:rPr>
                <w:rFonts w:asciiTheme="minorEastAsia" w:hAnsiTheme="minorEastAsia" w:hint="eastAsia"/>
                <w:szCs w:val="21"/>
              </w:rPr>
              <w:t>に出向いて</w:t>
            </w:r>
          </w:p>
          <w:p w14:paraId="1BFFB889" w14:textId="77777777" w:rsidR="00481589" w:rsidRPr="00E70E01" w:rsidRDefault="00481589" w:rsidP="00481589">
            <w:pPr>
              <w:spacing w:line="0" w:lineRule="atLeast"/>
              <w:ind w:firstLineChars="200" w:firstLine="420"/>
              <w:jc w:val="left"/>
              <w:rPr>
                <w:rFonts w:asciiTheme="minorEastAsia" w:hAnsiTheme="minorEastAsia"/>
                <w:szCs w:val="21"/>
              </w:rPr>
            </w:pPr>
            <w:r w:rsidRPr="00E70E01">
              <w:rPr>
                <w:rFonts w:asciiTheme="minorEastAsia" w:hAnsiTheme="minorEastAsia" w:hint="eastAsia"/>
                <w:szCs w:val="21"/>
              </w:rPr>
              <w:t>本人の暮らしを</w:t>
            </w:r>
          </w:p>
          <w:p w14:paraId="3C57205C" w14:textId="77777777" w:rsidR="00481589" w:rsidRPr="00106EF7" w:rsidRDefault="00481589" w:rsidP="00481589">
            <w:pPr>
              <w:spacing w:line="0" w:lineRule="atLeast"/>
              <w:ind w:firstLineChars="200" w:firstLine="420"/>
              <w:jc w:val="left"/>
              <w:rPr>
                <w:szCs w:val="21"/>
              </w:rPr>
            </w:pPr>
            <w:r w:rsidRPr="00E70E01">
              <w:rPr>
                <w:rFonts w:asciiTheme="minorEastAsia" w:hAnsiTheme="minorEastAsia" w:hint="eastAsia"/>
                <w:szCs w:val="21"/>
              </w:rPr>
              <w:t>支える取組み</w:t>
            </w:r>
          </w:p>
        </w:tc>
        <w:tc>
          <w:tcPr>
            <w:tcW w:w="3253" w:type="dxa"/>
          </w:tcPr>
          <w:p w14:paraId="758132EC" w14:textId="1533B037" w:rsidR="0074283C" w:rsidRPr="00335837" w:rsidRDefault="0074283C" w:rsidP="00481589">
            <w:pPr>
              <w:widowControl/>
              <w:spacing w:line="0" w:lineRule="atLeast"/>
              <w:jc w:val="left"/>
              <w:rPr>
                <w:sz w:val="18"/>
                <w:szCs w:val="18"/>
              </w:rPr>
            </w:pPr>
            <w:r>
              <w:rPr>
                <w:rFonts w:hint="eastAsia"/>
                <w:sz w:val="18"/>
                <w:szCs w:val="18"/>
              </w:rPr>
              <w:t>・各ケアプラザの情報を取り入れ、活動を広げ、事業所内に留まらず支援をしていく。</w:t>
            </w:r>
          </w:p>
        </w:tc>
        <w:tc>
          <w:tcPr>
            <w:tcW w:w="3433" w:type="dxa"/>
          </w:tcPr>
          <w:p w14:paraId="58BE000D" w14:textId="59413EF4" w:rsidR="00481589" w:rsidRDefault="0074283C" w:rsidP="00481589">
            <w:pPr>
              <w:spacing w:line="0" w:lineRule="atLeast"/>
              <w:rPr>
                <w:sz w:val="18"/>
                <w:szCs w:val="18"/>
              </w:rPr>
            </w:pPr>
            <w:r>
              <w:rPr>
                <w:rFonts w:hint="eastAsia"/>
                <w:sz w:val="18"/>
                <w:szCs w:val="18"/>
              </w:rPr>
              <w:t>スタッフの増減に左右されたが、利用者様とのケアプラザでの催しの参加は実施できた。職員が地域での研修などには参加することが出来、横の積狩りも多少できたと思う。</w:t>
            </w:r>
          </w:p>
          <w:p w14:paraId="788B8F34" w14:textId="727A5632" w:rsidR="00DB63F4" w:rsidRPr="00E8299F" w:rsidRDefault="00DB63F4" w:rsidP="00481589">
            <w:pPr>
              <w:spacing w:line="0" w:lineRule="atLeast"/>
              <w:rPr>
                <w:sz w:val="18"/>
                <w:szCs w:val="18"/>
              </w:rPr>
            </w:pPr>
          </w:p>
        </w:tc>
        <w:tc>
          <w:tcPr>
            <w:tcW w:w="3343" w:type="dxa"/>
          </w:tcPr>
          <w:p w14:paraId="1D01A751" w14:textId="365F434A" w:rsidR="00481589" w:rsidRPr="00F32955" w:rsidRDefault="0074283C" w:rsidP="00481589">
            <w:pPr>
              <w:spacing w:line="0" w:lineRule="atLeast"/>
              <w:rPr>
                <w:sz w:val="18"/>
                <w:szCs w:val="18"/>
              </w:rPr>
            </w:pPr>
            <w:r>
              <w:rPr>
                <w:rFonts w:hint="eastAsia"/>
                <w:sz w:val="18"/>
                <w:szCs w:val="18"/>
              </w:rPr>
              <w:t>・コロナ以降、以前に比べ自治会の催しは少なくなってしまったが、他にケアプラザ主催の催しは大いに利用し、利用の方々の満足につなげてほしい。</w:t>
            </w:r>
          </w:p>
        </w:tc>
        <w:tc>
          <w:tcPr>
            <w:tcW w:w="3430" w:type="dxa"/>
          </w:tcPr>
          <w:p w14:paraId="637C97C7" w14:textId="6E363C89" w:rsidR="00481589" w:rsidRPr="00AF4E0D" w:rsidRDefault="00A31446" w:rsidP="00481589">
            <w:pPr>
              <w:widowControl/>
              <w:spacing w:line="0" w:lineRule="atLeast"/>
              <w:jc w:val="left"/>
              <w:rPr>
                <w:sz w:val="18"/>
                <w:szCs w:val="18"/>
              </w:rPr>
            </w:pPr>
            <w:r>
              <w:rPr>
                <w:rFonts w:hint="eastAsia"/>
                <w:sz w:val="18"/>
                <w:szCs w:val="18"/>
              </w:rPr>
              <w:t>・昨年に引き続き、各ケアプラザの情報を取り入れ、活動を広げ、事業所内に留まらず支援をしていく。特に連泊の方や</w:t>
            </w:r>
            <w:r>
              <w:rPr>
                <w:rFonts w:hint="eastAsia"/>
                <w:sz w:val="18"/>
                <w:szCs w:val="18"/>
              </w:rPr>
              <w:t>ADL</w:t>
            </w:r>
            <w:r>
              <w:rPr>
                <w:rFonts w:hint="eastAsia"/>
                <w:sz w:val="18"/>
                <w:szCs w:val="18"/>
              </w:rPr>
              <w:t>の低い方の方法を考える。</w:t>
            </w:r>
          </w:p>
        </w:tc>
      </w:tr>
      <w:tr w:rsidR="00481589" w:rsidRPr="00771DAF" w14:paraId="793B5B89" w14:textId="77777777" w:rsidTr="00E54A10">
        <w:trPr>
          <w:trHeight w:val="1221"/>
        </w:trPr>
        <w:tc>
          <w:tcPr>
            <w:tcW w:w="2276" w:type="dxa"/>
            <w:vAlign w:val="center"/>
          </w:tcPr>
          <w:p w14:paraId="1527DE52" w14:textId="77777777" w:rsidR="00481589" w:rsidRPr="00106EF7" w:rsidRDefault="00481589" w:rsidP="00481589">
            <w:pPr>
              <w:spacing w:line="0" w:lineRule="atLeast"/>
              <w:jc w:val="left"/>
            </w:pPr>
            <w:r w:rsidRPr="00106EF7">
              <w:rPr>
                <w:rFonts w:hint="eastAsia"/>
              </w:rPr>
              <w:t>Ｅ．運営推進会議を</w:t>
            </w:r>
          </w:p>
          <w:p w14:paraId="3588B852" w14:textId="77777777" w:rsidR="00481589" w:rsidRPr="00106EF7" w:rsidRDefault="00481589" w:rsidP="00481589">
            <w:pPr>
              <w:spacing w:line="0" w:lineRule="atLeast"/>
              <w:ind w:firstLineChars="200" w:firstLine="420"/>
              <w:jc w:val="left"/>
            </w:pPr>
            <w:r w:rsidRPr="00106EF7">
              <w:rPr>
                <w:rFonts w:hint="eastAsia"/>
              </w:rPr>
              <w:t>活かした取組み</w:t>
            </w:r>
          </w:p>
        </w:tc>
        <w:tc>
          <w:tcPr>
            <w:tcW w:w="3253" w:type="dxa"/>
          </w:tcPr>
          <w:p w14:paraId="5913F508" w14:textId="78FF561F" w:rsidR="00481589" w:rsidRPr="00335837" w:rsidRDefault="00A31446" w:rsidP="00481589">
            <w:pPr>
              <w:widowControl/>
              <w:spacing w:line="0" w:lineRule="atLeast"/>
              <w:jc w:val="left"/>
              <w:rPr>
                <w:sz w:val="18"/>
                <w:szCs w:val="18"/>
              </w:rPr>
            </w:pPr>
            <w:r>
              <w:rPr>
                <w:rFonts w:hint="eastAsia"/>
                <w:sz w:val="18"/>
                <w:szCs w:val="18"/>
              </w:rPr>
              <w:t>・運営推進会議の中で地域の心配な方や困難事例の相談を試み意見を頂く。</w:t>
            </w:r>
          </w:p>
        </w:tc>
        <w:tc>
          <w:tcPr>
            <w:tcW w:w="3433" w:type="dxa"/>
          </w:tcPr>
          <w:p w14:paraId="6DAC2C8A" w14:textId="2A2434E8" w:rsidR="00D8508C" w:rsidRPr="00F32955" w:rsidRDefault="00A31446" w:rsidP="00481589">
            <w:pPr>
              <w:spacing w:line="0" w:lineRule="atLeast"/>
              <w:rPr>
                <w:sz w:val="18"/>
                <w:szCs w:val="18"/>
              </w:rPr>
            </w:pPr>
            <w:r>
              <w:rPr>
                <w:rFonts w:hint="eastAsia"/>
                <w:sz w:val="18"/>
                <w:szCs w:val="18"/>
              </w:rPr>
              <w:t>・今年度、運営推進会議の中で事案を提示</w:t>
            </w:r>
            <w:r w:rsidR="00A35372">
              <w:rPr>
                <w:rFonts w:hint="eastAsia"/>
                <w:sz w:val="18"/>
                <w:szCs w:val="18"/>
              </w:rPr>
              <w:t>することが出来なかった。</w:t>
            </w:r>
          </w:p>
        </w:tc>
        <w:tc>
          <w:tcPr>
            <w:tcW w:w="3343" w:type="dxa"/>
          </w:tcPr>
          <w:p w14:paraId="013594E9" w14:textId="71BC4796" w:rsidR="00481589" w:rsidRPr="009E24E2" w:rsidRDefault="00155C4E" w:rsidP="00481589">
            <w:pPr>
              <w:spacing w:line="0" w:lineRule="atLeast"/>
              <w:rPr>
                <w:sz w:val="18"/>
                <w:szCs w:val="18"/>
              </w:rPr>
            </w:pPr>
            <w:r>
              <w:rPr>
                <w:rFonts w:hint="eastAsia"/>
                <w:sz w:val="18"/>
                <w:szCs w:val="18"/>
              </w:rPr>
              <w:t>・</w:t>
            </w:r>
            <w:r w:rsidR="00A35372">
              <w:rPr>
                <w:rFonts w:hint="eastAsia"/>
                <w:sz w:val="18"/>
                <w:szCs w:val="18"/>
              </w:rPr>
              <w:t>会議の中で出された提案について形にはなっていないが、そこに向けて（事業所を周知してもらう・事例検討を実施する）の試みはしていると思う。</w:t>
            </w:r>
          </w:p>
        </w:tc>
        <w:tc>
          <w:tcPr>
            <w:tcW w:w="3430" w:type="dxa"/>
          </w:tcPr>
          <w:p w14:paraId="7F9E5BF9" w14:textId="03569CE3" w:rsidR="00481589" w:rsidRPr="00E3090C" w:rsidRDefault="00A35372" w:rsidP="00481589">
            <w:pPr>
              <w:widowControl/>
              <w:spacing w:line="0" w:lineRule="atLeast"/>
              <w:jc w:val="left"/>
              <w:rPr>
                <w:sz w:val="18"/>
                <w:szCs w:val="18"/>
              </w:rPr>
            </w:pPr>
            <w:r>
              <w:rPr>
                <w:rFonts w:hint="eastAsia"/>
                <w:sz w:val="18"/>
                <w:szCs w:val="18"/>
              </w:rPr>
              <w:t>・昨年に引き続き、運営推進会議の中で利用者様の困難事例や</w:t>
            </w:r>
            <w:r w:rsidR="007A6759">
              <w:rPr>
                <w:rFonts w:hint="eastAsia"/>
                <w:sz w:val="18"/>
                <w:szCs w:val="18"/>
              </w:rPr>
              <w:t>、近隣住民の困っている事例を話し合う機会を持つ。</w:t>
            </w:r>
          </w:p>
        </w:tc>
      </w:tr>
      <w:tr w:rsidR="00481589" w:rsidRPr="00477269" w14:paraId="3CF8B890" w14:textId="77777777" w:rsidTr="00E54A10">
        <w:trPr>
          <w:trHeight w:val="1221"/>
        </w:trPr>
        <w:tc>
          <w:tcPr>
            <w:tcW w:w="2276" w:type="dxa"/>
            <w:vAlign w:val="center"/>
          </w:tcPr>
          <w:p w14:paraId="57C359BD" w14:textId="37190011" w:rsidR="00481589" w:rsidRPr="00106EF7" w:rsidRDefault="00481589" w:rsidP="000764F7">
            <w:pPr>
              <w:spacing w:line="0" w:lineRule="atLeast"/>
              <w:jc w:val="left"/>
            </w:pPr>
            <w:r w:rsidRPr="00106EF7">
              <w:rPr>
                <w:rFonts w:hint="eastAsia"/>
              </w:rPr>
              <w:lastRenderedPageBreak/>
              <w:t>Ｆ．事業所の防災・災害対策</w:t>
            </w:r>
          </w:p>
        </w:tc>
        <w:tc>
          <w:tcPr>
            <w:tcW w:w="3253" w:type="dxa"/>
          </w:tcPr>
          <w:p w14:paraId="7C5679DA" w14:textId="6D1E8304" w:rsidR="00481589" w:rsidRPr="00246096" w:rsidRDefault="007A6759" w:rsidP="00481589">
            <w:pPr>
              <w:widowControl/>
              <w:spacing w:line="0" w:lineRule="atLeast"/>
              <w:jc w:val="left"/>
              <w:rPr>
                <w:sz w:val="18"/>
                <w:szCs w:val="18"/>
              </w:rPr>
            </w:pPr>
            <w:r>
              <w:rPr>
                <w:rFonts w:hint="eastAsia"/>
                <w:sz w:val="18"/>
                <w:szCs w:val="18"/>
              </w:rPr>
              <w:t>・感染症　自然災害を対象にした</w:t>
            </w:r>
            <w:r>
              <w:rPr>
                <w:rFonts w:hint="eastAsia"/>
                <w:sz w:val="18"/>
                <w:szCs w:val="18"/>
              </w:rPr>
              <w:t>BCP</w:t>
            </w:r>
            <w:r>
              <w:rPr>
                <w:rFonts w:hint="eastAsia"/>
                <w:sz w:val="18"/>
                <w:szCs w:val="18"/>
              </w:rPr>
              <w:t>を完成させ４月から運用する。運用後は職員への教育と訓練を実施し</w:t>
            </w:r>
            <w:r>
              <w:rPr>
                <w:rFonts w:hint="eastAsia"/>
                <w:sz w:val="18"/>
                <w:szCs w:val="18"/>
              </w:rPr>
              <w:t>BCP</w:t>
            </w:r>
            <w:r>
              <w:rPr>
                <w:rFonts w:hint="eastAsia"/>
                <w:sz w:val="18"/>
                <w:szCs w:val="18"/>
              </w:rPr>
              <w:t>の改善を適宜進める。</w:t>
            </w:r>
          </w:p>
        </w:tc>
        <w:tc>
          <w:tcPr>
            <w:tcW w:w="3433" w:type="dxa"/>
          </w:tcPr>
          <w:p w14:paraId="1C8DAA5E" w14:textId="24FC0C3A" w:rsidR="00C04627" w:rsidRPr="00202D9E" w:rsidRDefault="007A6759" w:rsidP="00481589">
            <w:pPr>
              <w:spacing w:line="0" w:lineRule="atLeast"/>
              <w:rPr>
                <w:sz w:val="18"/>
                <w:szCs w:val="18"/>
              </w:rPr>
            </w:pPr>
            <w:r>
              <w:rPr>
                <w:rFonts w:hint="eastAsia"/>
                <w:sz w:val="18"/>
                <w:szCs w:val="18"/>
              </w:rPr>
              <w:t>・</w:t>
            </w:r>
            <w:r>
              <w:rPr>
                <w:rFonts w:hint="eastAsia"/>
                <w:sz w:val="18"/>
                <w:szCs w:val="18"/>
              </w:rPr>
              <w:t>BCP</w:t>
            </w:r>
            <w:r>
              <w:rPr>
                <w:rFonts w:hint="eastAsia"/>
                <w:sz w:val="18"/>
                <w:szCs w:val="18"/>
              </w:rPr>
              <w:t>作成し各訓練を実施した。</w:t>
            </w:r>
            <w:r w:rsidR="00B562F6">
              <w:rPr>
                <w:rFonts w:hint="eastAsia"/>
                <w:sz w:val="18"/>
                <w:szCs w:val="18"/>
              </w:rPr>
              <w:t>丁度感染症研修は２～３月に実際発生した際に役に立つことが出来たが、連絡の場面で漏れがあった。次回に訓練の際</w:t>
            </w:r>
            <w:r w:rsidR="00F9059D">
              <w:rPr>
                <w:rFonts w:hint="eastAsia"/>
                <w:sz w:val="18"/>
                <w:szCs w:val="18"/>
              </w:rPr>
              <w:t>の参考にしたい。</w:t>
            </w:r>
          </w:p>
        </w:tc>
        <w:tc>
          <w:tcPr>
            <w:tcW w:w="3343" w:type="dxa"/>
          </w:tcPr>
          <w:p w14:paraId="01CD8988" w14:textId="49927BA3" w:rsidR="00481589" w:rsidRPr="005A1BE7" w:rsidRDefault="00F9059D" w:rsidP="00481589">
            <w:pPr>
              <w:spacing w:line="0" w:lineRule="atLeast"/>
              <w:rPr>
                <w:sz w:val="18"/>
                <w:szCs w:val="18"/>
              </w:rPr>
            </w:pPr>
            <w:r>
              <w:rPr>
                <w:rFonts w:hint="eastAsia"/>
                <w:sz w:val="18"/>
                <w:szCs w:val="18"/>
              </w:rPr>
              <w:t>・近くの施設の防災訓練に住民代表として訓練に参加したことがある。事業所開催の際は住民の参加も。</w:t>
            </w:r>
          </w:p>
        </w:tc>
        <w:tc>
          <w:tcPr>
            <w:tcW w:w="3430" w:type="dxa"/>
          </w:tcPr>
          <w:p w14:paraId="4521CE6B" w14:textId="37CD9CF0" w:rsidR="00481589" w:rsidRPr="00BB00C2" w:rsidRDefault="00F9059D" w:rsidP="00F601BE">
            <w:pPr>
              <w:spacing w:line="0" w:lineRule="atLeast"/>
              <w:rPr>
                <w:sz w:val="18"/>
                <w:szCs w:val="18"/>
              </w:rPr>
            </w:pPr>
            <w:r>
              <w:rPr>
                <w:rFonts w:hint="eastAsia"/>
                <w:sz w:val="18"/>
                <w:szCs w:val="18"/>
              </w:rPr>
              <w:t>・防災訓練では地震、火災、風水害を実施し、その際に近隣住民の方々へも</w:t>
            </w:r>
            <w:r w:rsidR="00982226">
              <w:rPr>
                <w:rFonts w:hint="eastAsia"/>
                <w:sz w:val="18"/>
                <w:szCs w:val="18"/>
              </w:rPr>
              <w:t>参加して頂く様告知をする。</w:t>
            </w:r>
          </w:p>
        </w:tc>
      </w:tr>
    </w:tbl>
    <w:p w14:paraId="2CCD470D" w14:textId="77777777" w:rsidR="00C270E8" w:rsidRDefault="00C270E8">
      <w:pPr>
        <w:widowControl/>
        <w:jc w:val="left"/>
        <w:rPr>
          <w:rFonts w:asciiTheme="minorEastAsia" w:hAnsiTheme="minorEastAsia"/>
          <w:sz w:val="24"/>
          <w:szCs w:val="24"/>
        </w:rPr>
        <w:sectPr w:rsidR="00C270E8" w:rsidSect="004908B1">
          <w:pgSz w:w="16840" w:h="11907" w:orient="landscape" w:code="9"/>
          <w:pgMar w:top="567" w:right="567" w:bottom="567" w:left="567" w:header="851" w:footer="992" w:gutter="0"/>
          <w:cols w:space="425"/>
          <w:docGrid w:linePitch="360"/>
        </w:sectPr>
      </w:pPr>
    </w:p>
    <w:p w14:paraId="1B0E5DF8" w14:textId="77777777" w:rsidR="00C270E8" w:rsidRPr="00C270E8" w:rsidRDefault="00C270E8" w:rsidP="00216A10">
      <w:pPr>
        <w:widowControl/>
        <w:spacing w:line="80" w:lineRule="exact"/>
        <w:jc w:val="left"/>
        <w:rPr>
          <w:rFonts w:asciiTheme="minorEastAsia" w:hAnsiTheme="minorEastAsia"/>
          <w:sz w:val="24"/>
          <w:szCs w:val="24"/>
        </w:rPr>
      </w:pPr>
    </w:p>
    <w:sectPr w:rsidR="00C270E8" w:rsidRPr="00C270E8" w:rsidSect="001D44CC">
      <w:pgSz w:w="11907" w:h="16840" w:code="9"/>
      <w:pgMar w:top="567" w:right="567" w:bottom="567"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2A1E2" w14:textId="77777777" w:rsidR="000A2ED7" w:rsidRDefault="000A2ED7" w:rsidP="00D73716">
      <w:r>
        <w:separator/>
      </w:r>
    </w:p>
  </w:endnote>
  <w:endnote w:type="continuationSeparator" w:id="0">
    <w:p w14:paraId="2139F55E" w14:textId="77777777" w:rsidR="000A2ED7" w:rsidRDefault="000A2ED7" w:rsidP="00D73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13A82" w14:textId="77777777" w:rsidR="000A2ED7" w:rsidRDefault="000A2ED7" w:rsidP="00D73716">
      <w:r>
        <w:separator/>
      </w:r>
    </w:p>
  </w:footnote>
  <w:footnote w:type="continuationSeparator" w:id="0">
    <w:p w14:paraId="4DE68A9A" w14:textId="77777777" w:rsidR="000A2ED7" w:rsidRDefault="000A2ED7" w:rsidP="00D737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54006"/>
    <w:multiLevelType w:val="hybridMultilevel"/>
    <w:tmpl w:val="9C829F48"/>
    <w:lvl w:ilvl="0" w:tplc="37E6F6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F92E1A"/>
    <w:multiLevelType w:val="hybridMultilevel"/>
    <w:tmpl w:val="D6200A16"/>
    <w:lvl w:ilvl="0" w:tplc="6D9C69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3727C9"/>
    <w:multiLevelType w:val="hybridMultilevel"/>
    <w:tmpl w:val="8816170A"/>
    <w:lvl w:ilvl="0" w:tplc="641A96EC">
      <w:start w:val="1"/>
      <w:numFmt w:val="decimalEnclosedCircle"/>
      <w:lvlText w:val="%1"/>
      <w:lvlJc w:val="left"/>
      <w:pPr>
        <w:ind w:left="360" w:hanging="360"/>
      </w:pPr>
      <w:rPr>
        <w:rFonts w:hint="default"/>
      </w:rPr>
    </w:lvl>
    <w:lvl w:ilvl="1" w:tplc="528079F6">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99572F5"/>
    <w:multiLevelType w:val="hybridMultilevel"/>
    <w:tmpl w:val="D0DE6EE4"/>
    <w:lvl w:ilvl="0" w:tplc="0409000F">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3A9E0EE7"/>
    <w:multiLevelType w:val="hybridMultilevel"/>
    <w:tmpl w:val="9ABA58B4"/>
    <w:lvl w:ilvl="0" w:tplc="B17C61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3A386C"/>
    <w:multiLevelType w:val="hybridMultilevel"/>
    <w:tmpl w:val="B10CC7E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8AC3BF9"/>
    <w:multiLevelType w:val="hybridMultilevel"/>
    <w:tmpl w:val="03C88B6C"/>
    <w:lvl w:ilvl="0" w:tplc="C28648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9EA4CC0"/>
    <w:multiLevelType w:val="hybridMultilevel"/>
    <w:tmpl w:val="2AECF692"/>
    <w:lvl w:ilvl="0" w:tplc="DF7C20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5571FDB"/>
    <w:multiLevelType w:val="hybridMultilevel"/>
    <w:tmpl w:val="8062B1B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580B70B0"/>
    <w:multiLevelType w:val="hybridMultilevel"/>
    <w:tmpl w:val="0B0ABB52"/>
    <w:lvl w:ilvl="0" w:tplc="3244D0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E5C270B"/>
    <w:multiLevelType w:val="hybridMultilevel"/>
    <w:tmpl w:val="B472F1B2"/>
    <w:lvl w:ilvl="0" w:tplc="F992EF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56B1935"/>
    <w:multiLevelType w:val="hybridMultilevel"/>
    <w:tmpl w:val="2C926744"/>
    <w:lvl w:ilvl="0" w:tplc="7EDC37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49840953">
    <w:abstractNumId w:val="11"/>
  </w:num>
  <w:num w:numId="2" w16cid:durableId="1551258447">
    <w:abstractNumId w:val="4"/>
  </w:num>
  <w:num w:numId="3" w16cid:durableId="1019694785">
    <w:abstractNumId w:val="7"/>
  </w:num>
  <w:num w:numId="4" w16cid:durableId="579214536">
    <w:abstractNumId w:val="10"/>
  </w:num>
  <w:num w:numId="5" w16cid:durableId="990596335">
    <w:abstractNumId w:val="9"/>
  </w:num>
  <w:num w:numId="6" w16cid:durableId="449936777">
    <w:abstractNumId w:val="6"/>
  </w:num>
  <w:num w:numId="7" w16cid:durableId="777523715">
    <w:abstractNumId w:val="1"/>
  </w:num>
  <w:num w:numId="8" w16cid:durableId="237054119">
    <w:abstractNumId w:val="2"/>
  </w:num>
  <w:num w:numId="9" w16cid:durableId="603734024">
    <w:abstractNumId w:val="0"/>
  </w:num>
  <w:num w:numId="10" w16cid:durableId="97869721">
    <w:abstractNumId w:val="5"/>
  </w:num>
  <w:num w:numId="11" w16cid:durableId="565384461">
    <w:abstractNumId w:val="8"/>
  </w:num>
  <w:num w:numId="12" w16cid:durableId="16695581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4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75F"/>
    <w:rsid w:val="00000BE8"/>
    <w:rsid w:val="00004994"/>
    <w:rsid w:val="00004A30"/>
    <w:rsid w:val="00005C71"/>
    <w:rsid w:val="00005E95"/>
    <w:rsid w:val="000061E7"/>
    <w:rsid w:val="00006F03"/>
    <w:rsid w:val="000071BE"/>
    <w:rsid w:val="00007E04"/>
    <w:rsid w:val="0001213D"/>
    <w:rsid w:val="00013BCF"/>
    <w:rsid w:val="000148F8"/>
    <w:rsid w:val="000150FA"/>
    <w:rsid w:val="000161DF"/>
    <w:rsid w:val="0001624E"/>
    <w:rsid w:val="000164E9"/>
    <w:rsid w:val="00017FB7"/>
    <w:rsid w:val="00020DF8"/>
    <w:rsid w:val="000221A7"/>
    <w:rsid w:val="00022ED6"/>
    <w:rsid w:val="00023D1E"/>
    <w:rsid w:val="00026BF4"/>
    <w:rsid w:val="000306AE"/>
    <w:rsid w:val="00036BD0"/>
    <w:rsid w:val="00040345"/>
    <w:rsid w:val="00041643"/>
    <w:rsid w:val="00043EAC"/>
    <w:rsid w:val="000478FE"/>
    <w:rsid w:val="00056A0C"/>
    <w:rsid w:val="00062615"/>
    <w:rsid w:val="00062FC5"/>
    <w:rsid w:val="0006469A"/>
    <w:rsid w:val="000660BC"/>
    <w:rsid w:val="00067B51"/>
    <w:rsid w:val="000710A8"/>
    <w:rsid w:val="00071F40"/>
    <w:rsid w:val="00072D6D"/>
    <w:rsid w:val="000733FB"/>
    <w:rsid w:val="00075216"/>
    <w:rsid w:val="000764F7"/>
    <w:rsid w:val="000830E8"/>
    <w:rsid w:val="00085297"/>
    <w:rsid w:val="00090BC4"/>
    <w:rsid w:val="000938EE"/>
    <w:rsid w:val="000A07B0"/>
    <w:rsid w:val="000A2ED7"/>
    <w:rsid w:val="000A39B2"/>
    <w:rsid w:val="000A4B2A"/>
    <w:rsid w:val="000B004F"/>
    <w:rsid w:val="000B055C"/>
    <w:rsid w:val="000B30FF"/>
    <w:rsid w:val="000B39A0"/>
    <w:rsid w:val="000B3F5B"/>
    <w:rsid w:val="000B4A3F"/>
    <w:rsid w:val="000B6C6C"/>
    <w:rsid w:val="000B762B"/>
    <w:rsid w:val="000C11A0"/>
    <w:rsid w:val="000C23A7"/>
    <w:rsid w:val="000C37F1"/>
    <w:rsid w:val="000C451C"/>
    <w:rsid w:val="000C73A6"/>
    <w:rsid w:val="000C7E1E"/>
    <w:rsid w:val="000D17A2"/>
    <w:rsid w:val="000D4FF7"/>
    <w:rsid w:val="000D6EFB"/>
    <w:rsid w:val="000E0535"/>
    <w:rsid w:val="000E1026"/>
    <w:rsid w:val="000E2D6B"/>
    <w:rsid w:val="000E35CD"/>
    <w:rsid w:val="000E3837"/>
    <w:rsid w:val="000E3E8D"/>
    <w:rsid w:val="000E4200"/>
    <w:rsid w:val="000F0117"/>
    <w:rsid w:val="000F051E"/>
    <w:rsid w:val="000F1BEB"/>
    <w:rsid w:val="000F295E"/>
    <w:rsid w:val="0010111B"/>
    <w:rsid w:val="00101C94"/>
    <w:rsid w:val="00101D01"/>
    <w:rsid w:val="00104C34"/>
    <w:rsid w:val="001061CB"/>
    <w:rsid w:val="0010621D"/>
    <w:rsid w:val="001065CB"/>
    <w:rsid w:val="001065EC"/>
    <w:rsid w:val="00111D4A"/>
    <w:rsid w:val="00120E61"/>
    <w:rsid w:val="001210D8"/>
    <w:rsid w:val="00125B49"/>
    <w:rsid w:val="001268DA"/>
    <w:rsid w:val="00130786"/>
    <w:rsid w:val="00132B72"/>
    <w:rsid w:val="00133ADD"/>
    <w:rsid w:val="00135952"/>
    <w:rsid w:val="001371EE"/>
    <w:rsid w:val="00143233"/>
    <w:rsid w:val="00147541"/>
    <w:rsid w:val="001500CF"/>
    <w:rsid w:val="001515FF"/>
    <w:rsid w:val="00151B9D"/>
    <w:rsid w:val="0015264C"/>
    <w:rsid w:val="001526DF"/>
    <w:rsid w:val="001531D5"/>
    <w:rsid w:val="00154BD1"/>
    <w:rsid w:val="00155C4E"/>
    <w:rsid w:val="001563B1"/>
    <w:rsid w:val="001623E7"/>
    <w:rsid w:val="001649D1"/>
    <w:rsid w:val="001669F6"/>
    <w:rsid w:val="001670BE"/>
    <w:rsid w:val="001675BA"/>
    <w:rsid w:val="00172489"/>
    <w:rsid w:val="001739FF"/>
    <w:rsid w:val="00174B54"/>
    <w:rsid w:val="00176A26"/>
    <w:rsid w:val="00177B32"/>
    <w:rsid w:val="00180A69"/>
    <w:rsid w:val="00185629"/>
    <w:rsid w:val="001870F2"/>
    <w:rsid w:val="00192032"/>
    <w:rsid w:val="001923E5"/>
    <w:rsid w:val="00192FF8"/>
    <w:rsid w:val="00194562"/>
    <w:rsid w:val="001965AB"/>
    <w:rsid w:val="00196ECD"/>
    <w:rsid w:val="00197E42"/>
    <w:rsid w:val="001A42A4"/>
    <w:rsid w:val="001A475B"/>
    <w:rsid w:val="001A5275"/>
    <w:rsid w:val="001A70C9"/>
    <w:rsid w:val="001A713B"/>
    <w:rsid w:val="001B005E"/>
    <w:rsid w:val="001B20F0"/>
    <w:rsid w:val="001B2A54"/>
    <w:rsid w:val="001B51A1"/>
    <w:rsid w:val="001B77F4"/>
    <w:rsid w:val="001C06B2"/>
    <w:rsid w:val="001C18FB"/>
    <w:rsid w:val="001C2D37"/>
    <w:rsid w:val="001C3F51"/>
    <w:rsid w:val="001C72F2"/>
    <w:rsid w:val="001D02A7"/>
    <w:rsid w:val="001D0C31"/>
    <w:rsid w:val="001D1C1D"/>
    <w:rsid w:val="001D27DE"/>
    <w:rsid w:val="001D3527"/>
    <w:rsid w:val="001D3EFD"/>
    <w:rsid w:val="001D44CC"/>
    <w:rsid w:val="001D75B1"/>
    <w:rsid w:val="001E0E94"/>
    <w:rsid w:val="001E2F6E"/>
    <w:rsid w:val="001E45DC"/>
    <w:rsid w:val="001E4FC4"/>
    <w:rsid w:val="001F47D9"/>
    <w:rsid w:val="00200020"/>
    <w:rsid w:val="00202D9E"/>
    <w:rsid w:val="00210050"/>
    <w:rsid w:val="00211420"/>
    <w:rsid w:val="00213034"/>
    <w:rsid w:val="00215432"/>
    <w:rsid w:val="00216A10"/>
    <w:rsid w:val="002273BA"/>
    <w:rsid w:val="00233AB1"/>
    <w:rsid w:val="00236FDD"/>
    <w:rsid w:val="0023778C"/>
    <w:rsid w:val="00241B67"/>
    <w:rsid w:val="00242E3E"/>
    <w:rsid w:val="00246096"/>
    <w:rsid w:val="00250A49"/>
    <w:rsid w:val="00255A17"/>
    <w:rsid w:val="0025735B"/>
    <w:rsid w:val="0025781E"/>
    <w:rsid w:val="0026131C"/>
    <w:rsid w:val="00266215"/>
    <w:rsid w:val="0026724B"/>
    <w:rsid w:val="00270980"/>
    <w:rsid w:val="00272EDE"/>
    <w:rsid w:val="002747C8"/>
    <w:rsid w:val="00277537"/>
    <w:rsid w:val="00281B59"/>
    <w:rsid w:val="002835CF"/>
    <w:rsid w:val="00284786"/>
    <w:rsid w:val="00284F61"/>
    <w:rsid w:val="00290F47"/>
    <w:rsid w:val="002930EE"/>
    <w:rsid w:val="0029347D"/>
    <w:rsid w:val="00293B8D"/>
    <w:rsid w:val="002A1670"/>
    <w:rsid w:val="002A3528"/>
    <w:rsid w:val="002A7BC6"/>
    <w:rsid w:val="002B4651"/>
    <w:rsid w:val="002C106B"/>
    <w:rsid w:val="002C2096"/>
    <w:rsid w:val="002C359B"/>
    <w:rsid w:val="002C37F4"/>
    <w:rsid w:val="002C7754"/>
    <w:rsid w:val="002D1E4E"/>
    <w:rsid w:val="002D22F5"/>
    <w:rsid w:val="002D30FD"/>
    <w:rsid w:val="002D35CB"/>
    <w:rsid w:val="002D537F"/>
    <w:rsid w:val="002D5816"/>
    <w:rsid w:val="002E6DB0"/>
    <w:rsid w:val="002F01BA"/>
    <w:rsid w:val="002F1413"/>
    <w:rsid w:val="002F3244"/>
    <w:rsid w:val="002F3963"/>
    <w:rsid w:val="002F3CEE"/>
    <w:rsid w:val="002F4805"/>
    <w:rsid w:val="002F691E"/>
    <w:rsid w:val="00301152"/>
    <w:rsid w:val="00301C41"/>
    <w:rsid w:val="00302F5A"/>
    <w:rsid w:val="003044A7"/>
    <w:rsid w:val="00304ACE"/>
    <w:rsid w:val="00307587"/>
    <w:rsid w:val="003104C2"/>
    <w:rsid w:val="003107AE"/>
    <w:rsid w:val="003107CF"/>
    <w:rsid w:val="0031304F"/>
    <w:rsid w:val="00315C6E"/>
    <w:rsid w:val="003170A3"/>
    <w:rsid w:val="003225A1"/>
    <w:rsid w:val="003227DD"/>
    <w:rsid w:val="00325806"/>
    <w:rsid w:val="00327A00"/>
    <w:rsid w:val="00334A02"/>
    <w:rsid w:val="00335837"/>
    <w:rsid w:val="00336562"/>
    <w:rsid w:val="00342C61"/>
    <w:rsid w:val="003503A6"/>
    <w:rsid w:val="00350D68"/>
    <w:rsid w:val="00354A03"/>
    <w:rsid w:val="00356DE5"/>
    <w:rsid w:val="00357234"/>
    <w:rsid w:val="00357D39"/>
    <w:rsid w:val="003645CD"/>
    <w:rsid w:val="00364D24"/>
    <w:rsid w:val="00365CA5"/>
    <w:rsid w:val="003662B8"/>
    <w:rsid w:val="003674CD"/>
    <w:rsid w:val="00372BA0"/>
    <w:rsid w:val="00375676"/>
    <w:rsid w:val="00375BEB"/>
    <w:rsid w:val="003768D5"/>
    <w:rsid w:val="00376C59"/>
    <w:rsid w:val="00380FB3"/>
    <w:rsid w:val="00381E6D"/>
    <w:rsid w:val="00384D7F"/>
    <w:rsid w:val="00384DDD"/>
    <w:rsid w:val="00385CC2"/>
    <w:rsid w:val="003869C5"/>
    <w:rsid w:val="00386D2F"/>
    <w:rsid w:val="00386FED"/>
    <w:rsid w:val="00394B42"/>
    <w:rsid w:val="003A14D6"/>
    <w:rsid w:val="003A301B"/>
    <w:rsid w:val="003A34AD"/>
    <w:rsid w:val="003A3630"/>
    <w:rsid w:val="003A63A2"/>
    <w:rsid w:val="003A70AC"/>
    <w:rsid w:val="003B0876"/>
    <w:rsid w:val="003B6534"/>
    <w:rsid w:val="003B6A53"/>
    <w:rsid w:val="003D2623"/>
    <w:rsid w:val="003D6FB3"/>
    <w:rsid w:val="003D7420"/>
    <w:rsid w:val="003E09EB"/>
    <w:rsid w:val="003E4904"/>
    <w:rsid w:val="003E5B7A"/>
    <w:rsid w:val="003E6093"/>
    <w:rsid w:val="003F14EB"/>
    <w:rsid w:val="003F22A0"/>
    <w:rsid w:val="003F22DE"/>
    <w:rsid w:val="003F2C7F"/>
    <w:rsid w:val="003F5370"/>
    <w:rsid w:val="003F6AEA"/>
    <w:rsid w:val="00403365"/>
    <w:rsid w:val="00403719"/>
    <w:rsid w:val="00407F33"/>
    <w:rsid w:val="0041097F"/>
    <w:rsid w:val="00410CCB"/>
    <w:rsid w:val="0041170B"/>
    <w:rsid w:val="00411812"/>
    <w:rsid w:val="00414F9B"/>
    <w:rsid w:val="00416C97"/>
    <w:rsid w:val="00417C7C"/>
    <w:rsid w:val="00421114"/>
    <w:rsid w:val="00422E8D"/>
    <w:rsid w:val="004237A4"/>
    <w:rsid w:val="004248FE"/>
    <w:rsid w:val="00425F1D"/>
    <w:rsid w:val="00426208"/>
    <w:rsid w:val="00426B9A"/>
    <w:rsid w:val="004271F4"/>
    <w:rsid w:val="0043130E"/>
    <w:rsid w:val="0043263F"/>
    <w:rsid w:val="004336AC"/>
    <w:rsid w:val="00435EFF"/>
    <w:rsid w:val="0043770F"/>
    <w:rsid w:val="004416E7"/>
    <w:rsid w:val="004427F3"/>
    <w:rsid w:val="00443D82"/>
    <w:rsid w:val="004440C2"/>
    <w:rsid w:val="004462C9"/>
    <w:rsid w:val="0045178B"/>
    <w:rsid w:val="004535FD"/>
    <w:rsid w:val="00453FEE"/>
    <w:rsid w:val="00454BAE"/>
    <w:rsid w:val="00457379"/>
    <w:rsid w:val="0046167D"/>
    <w:rsid w:val="00462344"/>
    <w:rsid w:val="00462871"/>
    <w:rsid w:val="00464131"/>
    <w:rsid w:val="00466AA0"/>
    <w:rsid w:val="00466ECD"/>
    <w:rsid w:val="004703A9"/>
    <w:rsid w:val="00470F78"/>
    <w:rsid w:val="004750AF"/>
    <w:rsid w:val="00475889"/>
    <w:rsid w:val="00477269"/>
    <w:rsid w:val="00480A2B"/>
    <w:rsid w:val="00481589"/>
    <w:rsid w:val="00482235"/>
    <w:rsid w:val="004841CD"/>
    <w:rsid w:val="00485A15"/>
    <w:rsid w:val="00485D5A"/>
    <w:rsid w:val="00486AEA"/>
    <w:rsid w:val="004908B1"/>
    <w:rsid w:val="00494CF6"/>
    <w:rsid w:val="004A2F2E"/>
    <w:rsid w:val="004A4ED0"/>
    <w:rsid w:val="004A61E9"/>
    <w:rsid w:val="004A7801"/>
    <w:rsid w:val="004B0708"/>
    <w:rsid w:val="004B0D89"/>
    <w:rsid w:val="004B4442"/>
    <w:rsid w:val="004C1112"/>
    <w:rsid w:val="004C2612"/>
    <w:rsid w:val="004C50E7"/>
    <w:rsid w:val="004C5120"/>
    <w:rsid w:val="004D353B"/>
    <w:rsid w:val="004D42C7"/>
    <w:rsid w:val="004D504C"/>
    <w:rsid w:val="004D5749"/>
    <w:rsid w:val="004D6BB1"/>
    <w:rsid w:val="004D7F29"/>
    <w:rsid w:val="004E0683"/>
    <w:rsid w:val="004E113B"/>
    <w:rsid w:val="004E39BF"/>
    <w:rsid w:val="004E52C0"/>
    <w:rsid w:val="004E56B8"/>
    <w:rsid w:val="004E7BE1"/>
    <w:rsid w:val="004F0F12"/>
    <w:rsid w:val="004F290F"/>
    <w:rsid w:val="004F4C13"/>
    <w:rsid w:val="004F7562"/>
    <w:rsid w:val="00501E46"/>
    <w:rsid w:val="00505DD7"/>
    <w:rsid w:val="00506ACD"/>
    <w:rsid w:val="00507B65"/>
    <w:rsid w:val="005105C4"/>
    <w:rsid w:val="0051445D"/>
    <w:rsid w:val="0051472B"/>
    <w:rsid w:val="005159F7"/>
    <w:rsid w:val="0052076D"/>
    <w:rsid w:val="00520F7D"/>
    <w:rsid w:val="00522818"/>
    <w:rsid w:val="00524147"/>
    <w:rsid w:val="00524564"/>
    <w:rsid w:val="005267A2"/>
    <w:rsid w:val="005307E4"/>
    <w:rsid w:val="005324E9"/>
    <w:rsid w:val="00533628"/>
    <w:rsid w:val="00534635"/>
    <w:rsid w:val="00535CD3"/>
    <w:rsid w:val="0054012F"/>
    <w:rsid w:val="00540F8F"/>
    <w:rsid w:val="0054474E"/>
    <w:rsid w:val="005505CF"/>
    <w:rsid w:val="0055136A"/>
    <w:rsid w:val="00553331"/>
    <w:rsid w:val="0055343E"/>
    <w:rsid w:val="00553BDB"/>
    <w:rsid w:val="0055428C"/>
    <w:rsid w:val="0055609B"/>
    <w:rsid w:val="00556F5D"/>
    <w:rsid w:val="00557169"/>
    <w:rsid w:val="00557F0E"/>
    <w:rsid w:val="005606AB"/>
    <w:rsid w:val="00560C3C"/>
    <w:rsid w:val="005619C7"/>
    <w:rsid w:val="00562C0C"/>
    <w:rsid w:val="005636DB"/>
    <w:rsid w:val="00563C91"/>
    <w:rsid w:val="005640D0"/>
    <w:rsid w:val="00565126"/>
    <w:rsid w:val="00565357"/>
    <w:rsid w:val="00573A80"/>
    <w:rsid w:val="00575FF7"/>
    <w:rsid w:val="00577F65"/>
    <w:rsid w:val="005812C3"/>
    <w:rsid w:val="00581745"/>
    <w:rsid w:val="005918D1"/>
    <w:rsid w:val="005942E5"/>
    <w:rsid w:val="005A0F4D"/>
    <w:rsid w:val="005A12A6"/>
    <w:rsid w:val="005A1839"/>
    <w:rsid w:val="005A1BE7"/>
    <w:rsid w:val="005A4A5F"/>
    <w:rsid w:val="005A4AF6"/>
    <w:rsid w:val="005A5D19"/>
    <w:rsid w:val="005B159C"/>
    <w:rsid w:val="005B64C0"/>
    <w:rsid w:val="005B748A"/>
    <w:rsid w:val="005B77BA"/>
    <w:rsid w:val="005C6BA1"/>
    <w:rsid w:val="005D28BA"/>
    <w:rsid w:val="005D6286"/>
    <w:rsid w:val="005D72DD"/>
    <w:rsid w:val="005D7E46"/>
    <w:rsid w:val="005E0032"/>
    <w:rsid w:val="005E1AF1"/>
    <w:rsid w:val="005E2987"/>
    <w:rsid w:val="005E5772"/>
    <w:rsid w:val="005E7833"/>
    <w:rsid w:val="005F0519"/>
    <w:rsid w:val="005F7323"/>
    <w:rsid w:val="006012C8"/>
    <w:rsid w:val="00604309"/>
    <w:rsid w:val="0060756C"/>
    <w:rsid w:val="0061224D"/>
    <w:rsid w:val="006122D4"/>
    <w:rsid w:val="00616345"/>
    <w:rsid w:val="0062071D"/>
    <w:rsid w:val="00622D7B"/>
    <w:rsid w:val="00623CAA"/>
    <w:rsid w:val="0062530F"/>
    <w:rsid w:val="0062652D"/>
    <w:rsid w:val="006302CF"/>
    <w:rsid w:val="00634538"/>
    <w:rsid w:val="00636A37"/>
    <w:rsid w:val="00643B61"/>
    <w:rsid w:val="00643F71"/>
    <w:rsid w:val="006505F6"/>
    <w:rsid w:val="00655AFC"/>
    <w:rsid w:val="00662C07"/>
    <w:rsid w:val="006673E5"/>
    <w:rsid w:val="00667A85"/>
    <w:rsid w:val="00670C98"/>
    <w:rsid w:val="0067272C"/>
    <w:rsid w:val="006729F8"/>
    <w:rsid w:val="0067474F"/>
    <w:rsid w:val="00675B26"/>
    <w:rsid w:val="00680D13"/>
    <w:rsid w:val="00684239"/>
    <w:rsid w:val="006860BB"/>
    <w:rsid w:val="00687B6D"/>
    <w:rsid w:val="006918E2"/>
    <w:rsid w:val="00696183"/>
    <w:rsid w:val="00696405"/>
    <w:rsid w:val="00696D79"/>
    <w:rsid w:val="006A1385"/>
    <w:rsid w:val="006A17DA"/>
    <w:rsid w:val="006A4FB5"/>
    <w:rsid w:val="006B0C7C"/>
    <w:rsid w:val="006B1E59"/>
    <w:rsid w:val="006B59D2"/>
    <w:rsid w:val="006B791A"/>
    <w:rsid w:val="006C2732"/>
    <w:rsid w:val="006D0702"/>
    <w:rsid w:val="006D1293"/>
    <w:rsid w:val="006D297F"/>
    <w:rsid w:val="006D5B89"/>
    <w:rsid w:val="006D6257"/>
    <w:rsid w:val="006D7421"/>
    <w:rsid w:val="006E3398"/>
    <w:rsid w:val="006E67B3"/>
    <w:rsid w:val="006E686D"/>
    <w:rsid w:val="006F0670"/>
    <w:rsid w:val="006F268C"/>
    <w:rsid w:val="006F49A7"/>
    <w:rsid w:val="0070154C"/>
    <w:rsid w:val="00701C2F"/>
    <w:rsid w:val="00703EC9"/>
    <w:rsid w:val="00707D12"/>
    <w:rsid w:val="00707E18"/>
    <w:rsid w:val="00721147"/>
    <w:rsid w:val="00726E10"/>
    <w:rsid w:val="007302BE"/>
    <w:rsid w:val="007336DD"/>
    <w:rsid w:val="007352F9"/>
    <w:rsid w:val="00741886"/>
    <w:rsid w:val="00741FD6"/>
    <w:rsid w:val="0074283C"/>
    <w:rsid w:val="007442E5"/>
    <w:rsid w:val="00747122"/>
    <w:rsid w:val="007526F7"/>
    <w:rsid w:val="00753D33"/>
    <w:rsid w:val="00753FED"/>
    <w:rsid w:val="00754428"/>
    <w:rsid w:val="007568FD"/>
    <w:rsid w:val="00757053"/>
    <w:rsid w:val="0075785C"/>
    <w:rsid w:val="007606E8"/>
    <w:rsid w:val="007625EC"/>
    <w:rsid w:val="00762755"/>
    <w:rsid w:val="00762D43"/>
    <w:rsid w:val="007646B0"/>
    <w:rsid w:val="00765F6C"/>
    <w:rsid w:val="007703D7"/>
    <w:rsid w:val="00770EB2"/>
    <w:rsid w:val="0077132A"/>
    <w:rsid w:val="00771527"/>
    <w:rsid w:val="007716CB"/>
    <w:rsid w:val="00771DAF"/>
    <w:rsid w:val="007728F0"/>
    <w:rsid w:val="007747A4"/>
    <w:rsid w:val="00780639"/>
    <w:rsid w:val="00784640"/>
    <w:rsid w:val="0078551F"/>
    <w:rsid w:val="00786F70"/>
    <w:rsid w:val="00787BD0"/>
    <w:rsid w:val="007909BF"/>
    <w:rsid w:val="00790B7B"/>
    <w:rsid w:val="00796434"/>
    <w:rsid w:val="00796A43"/>
    <w:rsid w:val="00797C46"/>
    <w:rsid w:val="007A0E9F"/>
    <w:rsid w:val="007A3ABC"/>
    <w:rsid w:val="007A3B72"/>
    <w:rsid w:val="007A4BE0"/>
    <w:rsid w:val="007A6170"/>
    <w:rsid w:val="007A6759"/>
    <w:rsid w:val="007A7784"/>
    <w:rsid w:val="007B0395"/>
    <w:rsid w:val="007B09A7"/>
    <w:rsid w:val="007B77C1"/>
    <w:rsid w:val="007C0521"/>
    <w:rsid w:val="007C128D"/>
    <w:rsid w:val="007C243F"/>
    <w:rsid w:val="007C7C06"/>
    <w:rsid w:val="007D23FA"/>
    <w:rsid w:val="007D36E3"/>
    <w:rsid w:val="007D3A7A"/>
    <w:rsid w:val="007D3EED"/>
    <w:rsid w:val="007D4433"/>
    <w:rsid w:val="007D4F5D"/>
    <w:rsid w:val="007D73D0"/>
    <w:rsid w:val="007E0BEE"/>
    <w:rsid w:val="007E461D"/>
    <w:rsid w:val="007F023B"/>
    <w:rsid w:val="007F3E46"/>
    <w:rsid w:val="007F4D8C"/>
    <w:rsid w:val="007F6E5C"/>
    <w:rsid w:val="008014B9"/>
    <w:rsid w:val="0081240E"/>
    <w:rsid w:val="0081705C"/>
    <w:rsid w:val="008218CF"/>
    <w:rsid w:val="0082312B"/>
    <w:rsid w:val="008268E5"/>
    <w:rsid w:val="00830B99"/>
    <w:rsid w:val="008310FB"/>
    <w:rsid w:val="00831F19"/>
    <w:rsid w:val="00834563"/>
    <w:rsid w:val="008363D5"/>
    <w:rsid w:val="00841DB4"/>
    <w:rsid w:val="00842DB9"/>
    <w:rsid w:val="00845203"/>
    <w:rsid w:val="0084791E"/>
    <w:rsid w:val="0085077E"/>
    <w:rsid w:val="008530D1"/>
    <w:rsid w:val="008536CB"/>
    <w:rsid w:val="00853A09"/>
    <w:rsid w:val="00854D24"/>
    <w:rsid w:val="008553B1"/>
    <w:rsid w:val="00857A6F"/>
    <w:rsid w:val="00860F13"/>
    <w:rsid w:val="00862388"/>
    <w:rsid w:val="0086513F"/>
    <w:rsid w:val="00865FE6"/>
    <w:rsid w:val="00866726"/>
    <w:rsid w:val="0087403F"/>
    <w:rsid w:val="0087443F"/>
    <w:rsid w:val="00876EF4"/>
    <w:rsid w:val="00886332"/>
    <w:rsid w:val="00891315"/>
    <w:rsid w:val="00895BA4"/>
    <w:rsid w:val="00895FAD"/>
    <w:rsid w:val="00897EC8"/>
    <w:rsid w:val="008A174A"/>
    <w:rsid w:val="008A4119"/>
    <w:rsid w:val="008A4F83"/>
    <w:rsid w:val="008B130F"/>
    <w:rsid w:val="008B2133"/>
    <w:rsid w:val="008B3223"/>
    <w:rsid w:val="008B3914"/>
    <w:rsid w:val="008C420B"/>
    <w:rsid w:val="008C51D6"/>
    <w:rsid w:val="008C5237"/>
    <w:rsid w:val="008C5A52"/>
    <w:rsid w:val="008C6D86"/>
    <w:rsid w:val="008D08B1"/>
    <w:rsid w:val="008D262D"/>
    <w:rsid w:val="008D2CC3"/>
    <w:rsid w:val="008D47C7"/>
    <w:rsid w:val="008D6B8C"/>
    <w:rsid w:val="008E0032"/>
    <w:rsid w:val="008E19BD"/>
    <w:rsid w:val="008E1DCB"/>
    <w:rsid w:val="008E22E4"/>
    <w:rsid w:val="008E3013"/>
    <w:rsid w:val="008E40C8"/>
    <w:rsid w:val="008E46B6"/>
    <w:rsid w:val="008E4CB2"/>
    <w:rsid w:val="008E5A35"/>
    <w:rsid w:val="008E6261"/>
    <w:rsid w:val="008E66FA"/>
    <w:rsid w:val="008F3A6C"/>
    <w:rsid w:val="008F493D"/>
    <w:rsid w:val="008F5511"/>
    <w:rsid w:val="008F7262"/>
    <w:rsid w:val="009012D8"/>
    <w:rsid w:val="00903312"/>
    <w:rsid w:val="00906D86"/>
    <w:rsid w:val="009125A5"/>
    <w:rsid w:val="009127A5"/>
    <w:rsid w:val="00913514"/>
    <w:rsid w:val="009155BA"/>
    <w:rsid w:val="00924AE5"/>
    <w:rsid w:val="009256A6"/>
    <w:rsid w:val="00933A6B"/>
    <w:rsid w:val="0093472E"/>
    <w:rsid w:val="00937D9C"/>
    <w:rsid w:val="009419C0"/>
    <w:rsid w:val="009428B2"/>
    <w:rsid w:val="00956179"/>
    <w:rsid w:val="009570DE"/>
    <w:rsid w:val="0096610B"/>
    <w:rsid w:val="0097294B"/>
    <w:rsid w:val="00975E30"/>
    <w:rsid w:val="00982226"/>
    <w:rsid w:val="00983B4F"/>
    <w:rsid w:val="009860B9"/>
    <w:rsid w:val="00986247"/>
    <w:rsid w:val="00986FA9"/>
    <w:rsid w:val="00994DEF"/>
    <w:rsid w:val="009961ED"/>
    <w:rsid w:val="009A0D1C"/>
    <w:rsid w:val="009A2377"/>
    <w:rsid w:val="009A23F7"/>
    <w:rsid w:val="009A26B1"/>
    <w:rsid w:val="009A2BDD"/>
    <w:rsid w:val="009A44D5"/>
    <w:rsid w:val="009A467A"/>
    <w:rsid w:val="009B170E"/>
    <w:rsid w:val="009B1B8B"/>
    <w:rsid w:val="009B327E"/>
    <w:rsid w:val="009B572D"/>
    <w:rsid w:val="009B722B"/>
    <w:rsid w:val="009C0D19"/>
    <w:rsid w:val="009C4CE8"/>
    <w:rsid w:val="009C55CE"/>
    <w:rsid w:val="009D07C0"/>
    <w:rsid w:val="009D0D98"/>
    <w:rsid w:val="009D3F8C"/>
    <w:rsid w:val="009D446E"/>
    <w:rsid w:val="009D5084"/>
    <w:rsid w:val="009D561C"/>
    <w:rsid w:val="009D7A55"/>
    <w:rsid w:val="009E115E"/>
    <w:rsid w:val="009E24E2"/>
    <w:rsid w:val="009E2A1F"/>
    <w:rsid w:val="009E371F"/>
    <w:rsid w:val="009F014F"/>
    <w:rsid w:val="009F7F3F"/>
    <w:rsid w:val="00A011CB"/>
    <w:rsid w:val="00A01F93"/>
    <w:rsid w:val="00A02690"/>
    <w:rsid w:val="00A03371"/>
    <w:rsid w:val="00A03BBC"/>
    <w:rsid w:val="00A11B5D"/>
    <w:rsid w:val="00A1323B"/>
    <w:rsid w:val="00A137FD"/>
    <w:rsid w:val="00A16049"/>
    <w:rsid w:val="00A170D8"/>
    <w:rsid w:val="00A20203"/>
    <w:rsid w:val="00A2082B"/>
    <w:rsid w:val="00A24F8B"/>
    <w:rsid w:val="00A252F5"/>
    <w:rsid w:val="00A25C31"/>
    <w:rsid w:val="00A278F0"/>
    <w:rsid w:val="00A30BD8"/>
    <w:rsid w:val="00A31446"/>
    <w:rsid w:val="00A33FAD"/>
    <w:rsid w:val="00A35372"/>
    <w:rsid w:val="00A36D6D"/>
    <w:rsid w:val="00A404C9"/>
    <w:rsid w:val="00A41218"/>
    <w:rsid w:val="00A50B2A"/>
    <w:rsid w:val="00A5313F"/>
    <w:rsid w:val="00A540B7"/>
    <w:rsid w:val="00A60AE7"/>
    <w:rsid w:val="00A61501"/>
    <w:rsid w:val="00A700DB"/>
    <w:rsid w:val="00A73646"/>
    <w:rsid w:val="00A73FBF"/>
    <w:rsid w:val="00A81BFE"/>
    <w:rsid w:val="00A82F73"/>
    <w:rsid w:val="00A8399B"/>
    <w:rsid w:val="00A860A8"/>
    <w:rsid w:val="00A92302"/>
    <w:rsid w:val="00AA561E"/>
    <w:rsid w:val="00AA726B"/>
    <w:rsid w:val="00AB1093"/>
    <w:rsid w:val="00AB7AD6"/>
    <w:rsid w:val="00AC10A9"/>
    <w:rsid w:val="00AC6A3E"/>
    <w:rsid w:val="00AC7A11"/>
    <w:rsid w:val="00AD1F34"/>
    <w:rsid w:val="00AD21F1"/>
    <w:rsid w:val="00AD2F9E"/>
    <w:rsid w:val="00AD66FD"/>
    <w:rsid w:val="00AD7A77"/>
    <w:rsid w:val="00AE2A37"/>
    <w:rsid w:val="00AE5799"/>
    <w:rsid w:val="00AE6BB9"/>
    <w:rsid w:val="00AE6EB9"/>
    <w:rsid w:val="00AF091F"/>
    <w:rsid w:val="00AF16BC"/>
    <w:rsid w:val="00AF4E0D"/>
    <w:rsid w:val="00AF5FA0"/>
    <w:rsid w:val="00B000AE"/>
    <w:rsid w:val="00B04515"/>
    <w:rsid w:val="00B07371"/>
    <w:rsid w:val="00B11AA5"/>
    <w:rsid w:val="00B2059C"/>
    <w:rsid w:val="00B21C4A"/>
    <w:rsid w:val="00B259A0"/>
    <w:rsid w:val="00B25E85"/>
    <w:rsid w:val="00B30C2C"/>
    <w:rsid w:val="00B34CC5"/>
    <w:rsid w:val="00B402D1"/>
    <w:rsid w:val="00B40580"/>
    <w:rsid w:val="00B419ED"/>
    <w:rsid w:val="00B47440"/>
    <w:rsid w:val="00B47765"/>
    <w:rsid w:val="00B47F0A"/>
    <w:rsid w:val="00B52D53"/>
    <w:rsid w:val="00B543CD"/>
    <w:rsid w:val="00B5536B"/>
    <w:rsid w:val="00B558D3"/>
    <w:rsid w:val="00B562F6"/>
    <w:rsid w:val="00B60DBA"/>
    <w:rsid w:val="00B627D9"/>
    <w:rsid w:val="00B62976"/>
    <w:rsid w:val="00B62EDF"/>
    <w:rsid w:val="00B63961"/>
    <w:rsid w:val="00B63E0A"/>
    <w:rsid w:val="00B65C5A"/>
    <w:rsid w:val="00B6601F"/>
    <w:rsid w:val="00B722BE"/>
    <w:rsid w:val="00B82168"/>
    <w:rsid w:val="00B83C30"/>
    <w:rsid w:val="00B84C30"/>
    <w:rsid w:val="00B84DB1"/>
    <w:rsid w:val="00B861CD"/>
    <w:rsid w:val="00B90D7C"/>
    <w:rsid w:val="00B940F2"/>
    <w:rsid w:val="00B95DCC"/>
    <w:rsid w:val="00BA25E0"/>
    <w:rsid w:val="00BA3A04"/>
    <w:rsid w:val="00BA4A4C"/>
    <w:rsid w:val="00BA591C"/>
    <w:rsid w:val="00BA66C3"/>
    <w:rsid w:val="00BA7ED9"/>
    <w:rsid w:val="00BB00C2"/>
    <w:rsid w:val="00BB02A0"/>
    <w:rsid w:val="00BB31EB"/>
    <w:rsid w:val="00BB54BD"/>
    <w:rsid w:val="00BB5EB5"/>
    <w:rsid w:val="00BB6DFD"/>
    <w:rsid w:val="00BC0261"/>
    <w:rsid w:val="00BC095A"/>
    <w:rsid w:val="00BC7A0E"/>
    <w:rsid w:val="00BD0E94"/>
    <w:rsid w:val="00BD66D0"/>
    <w:rsid w:val="00BD7279"/>
    <w:rsid w:val="00BE0CA5"/>
    <w:rsid w:val="00BE1FED"/>
    <w:rsid w:val="00BE73EF"/>
    <w:rsid w:val="00BE7816"/>
    <w:rsid w:val="00BF2CCB"/>
    <w:rsid w:val="00BF4776"/>
    <w:rsid w:val="00BF4ABD"/>
    <w:rsid w:val="00BF64A4"/>
    <w:rsid w:val="00BF6F33"/>
    <w:rsid w:val="00C00312"/>
    <w:rsid w:val="00C04627"/>
    <w:rsid w:val="00C04B8B"/>
    <w:rsid w:val="00C062E9"/>
    <w:rsid w:val="00C06750"/>
    <w:rsid w:val="00C12855"/>
    <w:rsid w:val="00C13104"/>
    <w:rsid w:val="00C13741"/>
    <w:rsid w:val="00C14036"/>
    <w:rsid w:val="00C140A8"/>
    <w:rsid w:val="00C178E0"/>
    <w:rsid w:val="00C179A4"/>
    <w:rsid w:val="00C20901"/>
    <w:rsid w:val="00C234E7"/>
    <w:rsid w:val="00C270E8"/>
    <w:rsid w:val="00C33222"/>
    <w:rsid w:val="00C35FD6"/>
    <w:rsid w:val="00C364DB"/>
    <w:rsid w:val="00C40646"/>
    <w:rsid w:val="00C441F0"/>
    <w:rsid w:val="00C513C8"/>
    <w:rsid w:val="00C542EF"/>
    <w:rsid w:val="00C56B63"/>
    <w:rsid w:val="00C57922"/>
    <w:rsid w:val="00C67735"/>
    <w:rsid w:val="00C73516"/>
    <w:rsid w:val="00C73ACF"/>
    <w:rsid w:val="00C745AF"/>
    <w:rsid w:val="00C74A91"/>
    <w:rsid w:val="00C75E58"/>
    <w:rsid w:val="00C80D1F"/>
    <w:rsid w:val="00C8172B"/>
    <w:rsid w:val="00C82BF6"/>
    <w:rsid w:val="00C84C74"/>
    <w:rsid w:val="00C901C7"/>
    <w:rsid w:val="00C9175F"/>
    <w:rsid w:val="00C940EA"/>
    <w:rsid w:val="00C949C9"/>
    <w:rsid w:val="00C95BD4"/>
    <w:rsid w:val="00C965CA"/>
    <w:rsid w:val="00C96E5A"/>
    <w:rsid w:val="00C976C6"/>
    <w:rsid w:val="00C97BA3"/>
    <w:rsid w:val="00CA07BD"/>
    <w:rsid w:val="00CA07CD"/>
    <w:rsid w:val="00CA3025"/>
    <w:rsid w:val="00CA363F"/>
    <w:rsid w:val="00CB0965"/>
    <w:rsid w:val="00CB1DA5"/>
    <w:rsid w:val="00CB2B13"/>
    <w:rsid w:val="00CB33DF"/>
    <w:rsid w:val="00CB3F3C"/>
    <w:rsid w:val="00CB4D4B"/>
    <w:rsid w:val="00CB621C"/>
    <w:rsid w:val="00CB6717"/>
    <w:rsid w:val="00CC669E"/>
    <w:rsid w:val="00CC7555"/>
    <w:rsid w:val="00CD4954"/>
    <w:rsid w:val="00CD4ECE"/>
    <w:rsid w:val="00CD52E1"/>
    <w:rsid w:val="00CD5A6A"/>
    <w:rsid w:val="00CE0020"/>
    <w:rsid w:val="00CE12C9"/>
    <w:rsid w:val="00CE250C"/>
    <w:rsid w:val="00CE3F34"/>
    <w:rsid w:val="00CE7142"/>
    <w:rsid w:val="00CE7C42"/>
    <w:rsid w:val="00CF677C"/>
    <w:rsid w:val="00CF6A1F"/>
    <w:rsid w:val="00CF7E17"/>
    <w:rsid w:val="00D032B4"/>
    <w:rsid w:val="00D04A69"/>
    <w:rsid w:val="00D1000B"/>
    <w:rsid w:val="00D129F7"/>
    <w:rsid w:val="00D1309C"/>
    <w:rsid w:val="00D13BD3"/>
    <w:rsid w:val="00D15083"/>
    <w:rsid w:val="00D17594"/>
    <w:rsid w:val="00D215A5"/>
    <w:rsid w:val="00D218D7"/>
    <w:rsid w:val="00D2313E"/>
    <w:rsid w:val="00D23595"/>
    <w:rsid w:val="00D23A90"/>
    <w:rsid w:val="00D243EE"/>
    <w:rsid w:val="00D27A95"/>
    <w:rsid w:val="00D33ECE"/>
    <w:rsid w:val="00D3451D"/>
    <w:rsid w:val="00D4029C"/>
    <w:rsid w:val="00D42486"/>
    <w:rsid w:val="00D4361D"/>
    <w:rsid w:val="00D459BE"/>
    <w:rsid w:val="00D47EED"/>
    <w:rsid w:val="00D521E1"/>
    <w:rsid w:val="00D54271"/>
    <w:rsid w:val="00D55824"/>
    <w:rsid w:val="00D566D3"/>
    <w:rsid w:val="00D6270E"/>
    <w:rsid w:val="00D63949"/>
    <w:rsid w:val="00D641ED"/>
    <w:rsid w:val="00D6427A"/>
    <w:rsid w:val="00D64F13"/>
    <w:rsid w:val="00D7126B"/>
    <w:rsid w:val="00D71CD3"/>
    <w:rsid w:val="00D72A6C"/>
    <w:rsid w:val="00D7307E"/>
    <w:rsid w:val="00D73716"/>
    <w:rsid w:val="00D7674D"/>
    <w:rsid w:val="00D80999"/>
    <w:rsid w:val="00D835E5"/>
    <w:rsid w:val="00D83C6A"/>
    <w:rsid w:val="00D8508C"/>
    <w:rsid w:val="00D903CF"/>
    <w:rsid w:val="00D91E76"/>
    <w:rsid w:val="00D9227E"/>
    <w:rsid w:val="00D92741"/>
    <w:rsid w:val="00D969FA"/>
    <w:rsid w:val="00D97B80"/>
    <w:rsid w:val="00DA0703"/>
    <w:rsid w:val="00DA09C1"/>
    <w:rsid w:val="00DA229C"/>
    <w:rsid w:val="00DA2418"/>
    <w:rsid w:val="00DA3451"/>
    <w:rsid w:val="00DB2AB7"/>
    <w:rsid w:val="00DB63F4"/>
    <w:rsid w:val="00DB7642"/>
    <w:rsid w:val="00DC0EB2"/>
    <w:rsid w:val="00DC635B"/>
    <w:rsid w:val="00DC68DC"/>
    <w:rsid w:val="00DD1940"/>
    <w:rsid w:val="00DD2155"/>
    <w:rsid w:val="00DD3716"/>
    <w:rsid w:val="00DD53A1"/>
    <w:rsid w:val="00DE32CB"/>
    <w:rsid w:val="00DE5026"/>
    <w:rsid w:val="00DE6008"/>
    <w:rsid w:val="00DE64F5"/>
    <w:rsid w:val="00DE7960"/>
    <w:rsid w:val="00DF0A63"/>
    <w:rsid w:val="00DF677E"/>
    <w:rsid w:val="00DF6F38"/>
    <w:rsid w:val="00E01506"/>
    <w:rsid w:val="00E01F4D"/>
    <w:rsid w:val="00E039ED"/>
    <w:rsid w:val="00E040D9"/>
    <w:rsid w:val="00E04CC6"/>
    <w:rsid w:val="00E05785"/>
    <w:rsid w:val="00E119ED"/>
    <w:rsid w:val="00E11D02"/>
    <w:rsid w:val="00E11EB7"/>
    <w:rsid w:val="00E131F6"/>
    <w:rsid w:val="00E14684"/>
    <w:rsid w:val="00E16615"/>
    <w:rsid w:val="00E16DE0"/>
    <w:rsid w:val="00E2010B"/>
    <w:rsid w:val="00E219D4"/>
    <w:rsid w:val="00E233B1"/>
    <w:rsid w:val="00E302DA"/>
    <w:rsid w:val="00E3090C"/>
    <w:rsid w:val="00E42111"/>
    <w:rsid w:val="00E4338E"/>
    <w:rsid w:val="00E43D9B"/>
    <w:rsid w:val="00E45635"/>
    <w:rsid w:val="00E456CB"/>
    <w:rsid w:val="00E51945"/>
    <w:rsid w:val="00E54A10"/>
    <w:rsid w:val="00E60AA7"/>
    <w:rsid w:val="00E6238C"/>
    <w:rsid w:val="00E6668F"/>
    <w:rsid w:val="00E70E01"/>
    <w:rsid w:val="00E749C5"/>
    <w:rsid w:val="00E770FF"/>
    <w:rsid w:val="00E8299F"/>
    <w:rsid w:val="00E90EAC"/>
    <w:rsid w:val="00E91E95"/>
    <w:rsid w:val="00E95637"/>
    <w:rsid w:val="00E96E76"/>
    <w:rsid w:val="00EA0122"/>
    <w:rsid w:val="00EA0250"/>
    <w:rsid w:val="00EA203E"/>
    <w:rsid w:val="00EA44C3"/>
    <w:rsid w:val="00EA454B"/>
    <w:rsid w:val="00EA7FC1"/>
    <w:rsid w:val="00EB0422"/>
    <w:rsid w:val="00EB14AE"/>
    <w:rsid w:val="00EB2C66"/>
    <w:rsid w:val="00EB3A86"/>
    <w:rsid w:val="00EB5F5B"/>
    <w:rsid w:val="00EB62DF"/>
    <w:rsid w:val="00EB649A"/>
    <w:rsid w:val="00EB7CB3"/>
    <w:rsid w:val="00EC15CF"/>
    <w:rsid w:val="00EC3C4D"/>
    <w:rsid w:val="00EC3FD6"/>
    <w:rsid w:val="00EC56CF"/>
    <w:rsid w:val="00EC792F"/>
    <w:rsid w:val="00ED012B"/>
    <w:rsid w:val="00ED0361"/>
    <w:rsid w:val="00ED0491"/>
    <w:rsid w:val="00ED180B"/>
    <w:rsid w:val="00ED278E"/>
    <w:rsid w:val="00EE0DEF"/>
    <w:rsid w:val="00EE2CAE"/>
    <w:rsid w:val="00EE3E7A"/>
    <w:rsid w:val="00EE798C"/>
    <w:rsid w:val="00EF0524"/>
    <w:rsid w:val="00EF286E"/>
    <w:rsid w:val="00EF2B33"/>
    <w:rsid w:val="00EF596C"/>
    <w:rsid w:val="00EF6112"/>
    <w:rsid w:val="00F0223C"/>
    <w:rsid w:val="00F026A7"/>
    <w:rsid w:val="00F043E1"/>
    <w:rsid w:val="00F048B4"/>
    <w:rsid w:val="00F111C9"/>
    <w:rsid w:val="00F133AF"/>
    <w:rsid w:val="00F138D8"/>
    <w:rsid w:val="00F16C0A"/>
    <w:rsid w:val="00F23B46"/>
    <w:rsid w:val="00F25FFA"/>
    <w:rsid w:val="00F2606B"/>
    <w:rsid w:val="00F263B3"/>
    <w:rsid w:val="00F310C5"/>
    <w:rsid w:val="00F31414"/>
    <w:rsid w:val="00F32955"/>
    <w:rsid w:val="00F32D4E"/>
    <w:rsid w:val="00F37097"/>
    <w:rsid w:val="00F40EA1"/>
    <w:rsid w:val="00F41C84"/>
    <w:rsid w:val="00F42006"/>
    <w:rsid w:val="00F435BB"/>
    <w:rsid w:val="00F440CD"/>
    <w:rsid w:val="00F46526"/>
    <w:rsid w:val="00F47233"/>
    <w:rsid w:val="00F52C9B"/>
    <w:rsid w:val="00F53D28"/>
    <w:rsid w:val="00F54222"/>
    <w:rsid w:val="00F601BE"/>
    <w:rsid w:val="00F61813"/>
    <w:rsid w:val="00F63514"/>
    <w:rsid w:val="00F67B6F"/>
    <w:rsid w:val="00F7268A"/>
    <w:rsid w:val="00F74FB4"/>
    <w:rsid w:val="00F82280"/>
    <w:rsid w:val="00F83057"/>
    <w:rsid w:val="00F83CE5"/>
    <w:rsid w:val="00F8699F"/>
    <w:rsid w:val="00F9059D"/>
    <w:rsid w:val="00F91FF8"/>
    <w:rsid w:val="00F96609"/>
    <w:rsid w:val="00FA0477"/>
    <w:rsid w:val="00FA1B0B"/>
    <w:rsid w:val="00FA1BEB"/>
    <w:rsid w:val="00FA2BF5"/>
    <w:rsid w:val="00FA3690"/>
    <w:rsid w:val="00FA3853"/>
    <w:rsid w:val="00FA4624"/>
    <w:rsid w:val="00FA67AF"/>
    <w:rsid w:val="00FA7854"/>
    <w:rsid w:val="00FA7DE5"/>
    <w:rsid w:val="00FB1EF7"/>
    <w:rsid w:val="00FB248A"/>
    <w:rsid w:val="00FB7B75"/>
    <w:rsid w:val="00FC0B77"/>
    <w:rsid w:val="00FC27F1"/>
    <w:rsid w:val="00FC4982"/>
    <w:rsid w:val="00FC6329"/>
    <w:rsid w:val="00FC7D8F"/>
    <w:rsid w:val="00FD7074"/>
    <w:rsid w:val="00FE1500"/>
    <w:rsid w:val="00FE2FCA"/>
    <w:rsid w:val="00FE36CD"/>
    <w:rsid w:val="00FE4B1C"/>
    <w:rsid w:val="00FE5E99"/>
    <w:rsid w:val="00FE668C"/>
    <w:rsid w:val="00FF08A4"/>
    <w:rsid w:val="00FF24B8"/>
    <w:rsid w:val="00FF4C0C"/>
    <w:rsid w:val="00FF68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321621"/>
  <w15:docId w15:val="{D1C33122-ED7B-4A05-BCD0-8BDC37740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1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13BD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13BD3"/>
    <w:rPr>
      <w:rFonts w:asciiTheme="majorHAnsi" w:eastAsiaTheme="majorEastAsia" w:hAnsiTheme="majorHAnsi" w:cstheme="majorBidi"/>
      <w:sz w:val="18"/>
      <w:szCs w:val="18"/>
    </w:rPr>
  </w:style>
  <w:style w:type="paragraph" w:styleId="a6">
    <w:name w:val="header"/>
    <w:basedOn w:val="a"/>
    <w:link w:val="a7"/>
    <w:uiPriority w:val="99"/>
    <w:unhideWhenUsed/>
    <w:rsid w:val="00D73716"/>
    <w:pPr>
      <w:tabs>
        <w:tab w:val="center" w:pos="4252"/>
        <w:tab w:val="right" w:pos="8504"/>
      </w:tabs>
      <w:snapToGrid w:val="0"/>
    </w:pPr>
  </w:style>
  <w:style w:type="character" w:customStyle="1" w:styleId="a7">
    <w:name w:val="ヘッダー (文字)"/>
    <w:basedOn w:val="a0"/>
    <w:link w:val="a6"/>
    <w:uiPriority w:val="99"/>
    <w:rsid w:val="00D73716"/>
  </w:style>
  <w:style w:type="paragraph" w:styleId="a8">
    <w:name w:val="footer"/>
    <w:basedOn w:val="a"/>
    <w:link w:val="a9"/>
    <w:uiPriority w:val="99"/>
    <w:unhideWhenUsed/>
    <w:rsid w:val="00D73716"/>
    <w:pPr>
      <w:tabs>
        <w:tab w:val="center" w:pos="4252"/>
        <w:tab w:val="right" w:pos="8504"/>
      </w:tabs>
      <w:snapToGrid w:val="0"/>
    </w:pPr>
  </w:style>
  <w:style w:type="character" w:customStyle="1" w:styleId="a9">
    <w:name w:val="フッター (文字)"/>
    <w:basedOn w:val="a0"/>
    <w:link w:val="a8"/>
    <w:uiPriority w:val="99"/>
    <w:rsid w:val="00D73716"/>
  </w:style>
  <w:style w:type="character" w:customStyle="1" w:styleId="ruby03">
    <w:name w:val="ruby03"/>
    <w:basedOn w:val="a0"/>
    <w:rsid w:val="00403719"/>
  </w:style>
  <w:style w:type="paragraph" w:styleId="Web">
    <w:name w:val="Normal (Web)"/>
    <w:basedOn w:val="a"/>
    <w:uiPriority w:val="99"/>
    <w:semiHidden/>
    <w:unhideWhenUsed/>
    <w:rsid w:val="003E49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2D1E4E"/>
    <w:pPr>
      <w:ind w:leftChars="400" w:left="840"/>
    </w:pPr>
  </w:style>
  <w:style w:type="paragraph" w:styleId="ab">
    <w:name w:val="No Spacing"/>
    <w:uiPriority w:val="1"/>
    <w:qFormat/>
    <w:rsid w:val="00A30BD8"/>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917563">
      <w:bodyDiv w:val="1"/>
      <w:marLeft w:val="0"/>
      <w:marRight w:val="0"/>
      <w:marTop w:val="0"/>
      <w:marBottom w:val="0"/>
      <w:divBdr>
        <w:top w:val="none" w:sz="0" w:space="0" w:color="auto"/>
        <w:left w:val="none" w:sz="0" w:space="0" w:color="auto"/>
        <w:bottom w:val="none" w:sz="0" w:space="0" w:color="auto"/>
        <w:right w:val="none" w:sz="0" w:space="0" w:color="auto"/>
      </w:divBdr>
      <w:divsChild>
        <w:div w:id="765266533">
          <w:marLeft w:val="0"/>
          <w:marRight w:val="0"/>
          <w:marTop w:val="0"/>
          <w:marBottom w:val="0"/>
          <w:divBdr>
            <w:top w:val="none" w:sz="0" w:space="0" w:color="auto"/>
            <w:left w:val="none" w:sz="0" w:space="0" w:color="auto"/>
            <w:bottom w:val="none" w:sz="0" w:space="0" w:color="auto"/>
            <w:right w:val="none" w:sz="0" w:space="0" w:color="auto"/>
          </w:divBdr>
          <w:divsChild>
            <w:div w:id="1787890733">
              <w:marLeft w:val="0"/>
              <w:marRight w:val="0"/>
              <w:marTop w:val="0"/>
              <w:marBottom w:val="375"/>
              <w:divBdr>
                <w:top w:val="none" w:sz="0" w:space="0" w:color="auto"/>
                <w:left w:val="none" w:sz="0" w:space="0" w:color="auto"/>
                <w:bottom w:val="none" w:sz="0" w:space="0" w:color="auto"/>
                <w:right w:val="none" w:sz="0" w:space="0" w:color="auto"/>
              </w:divBdr>
              <w:divsChild>
                <w:div w:id="1464885134">
                  <w:marLeft w:val="0"/>
                  <w:marRight w:val="0"/>
                  <w:marTop w:val="0"/>
                  <w:marBottom w:val="0"/>
                  <w:divBdr>
                    <w:top w:val="none" w:sz="0" w:space="0" w:color="auto"/>
                    <w:left w:val="none" w:sz="0" w:space="0" w:color="auto"/>
                    <w:bottom w:val="none" w:sz="0" w:space="0" w:color="auto"/>
                    <w:right w:val="none" w:sz="0" w:space="0" w:color="auto"/>
                  </w:divBdr>
                  <w:divsChild>
                    <w:div w:id="1570650198">
                      <w:marLeft w:val="0"/>
                      <w:marRight w:val="0"/>
                      <w:marTop w:val="0"/>
                      <w:marBottom w:val="0"/>
                      <w:divBdr>
                        <w:top w:val="none" w:sz="0" w:space="0" w:color="auto"/>
                        <w:left w:val="none" w:sz="0" w:space="0" w:color="auto"/>
                        <w:bottom w:val="none" w:sz="0" w:space="0" w:color="auto"/>
                        <w:right w:val="none" w:sz="0" w:space="0" w:color="auto"/>
                      </w:divBdr>
                      <w:divsChild>
                        <w:div w:id="156718557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E9EC7-6658-479B-875C-554A8AD00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3362</TotalTime>
  <Pages>3</Pages>
  <Words>299</Words>
  <Characters>1708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D-canp</dc:creator>
  <cp:lastModifiedBy>jimu</cp:lastModifiedBy>
  <cp:revision>32</cp:revision>
  <cp:lastPrinted>2025-09-27T02:57:00Z</cp:lastPrinted>
  <dcterms:created xsi:type="dcterms:W3CDTF">2024-06-22T01:52:00Z</dcterms:created>
  <dcterms:modified xsi:type="dcterms:W3CDTF">2025-10-21T04:39:00Z</dcterms:modified>
</cp:coreProperties>
</file>